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D6" w:rsidRPr="001A7608" w:rsidRDefault="002C27D6" w:rsidP="002C27D6">
      <w:pPr>
        <w:jc w:val="center"/>
        <w:rPr>
          <w:rFonts w:asciiTheme="minorHAnsi" w:hAnsiTheme="minorHAnsi" w:cs="Tahoma"/>
          <w:b/>
          <w:bCs/>
          <w:sz w:val="32"/>
        </w:rPr>
      </w:pPr>
      <w:r w:rsidRPr="002C27D6">
        <w:rPr>
          <w:rFonts w:asciiTheme="minorHAnsi" w:hAnsiTheme="minorHAnsi" w:cs="Tahoma"/>
          <w:b/>
          <w:bCs/>
          <w:sz w:val="28"/>
        </w:rPr>
        <w:t>NORMAS SOBRE EL USO DE CASILLEROS</w:t>
      </w:r>
    </w:p>
    <w:p w:rsidR="002C27D6" w:rsidRPr="001A7608" w:rsidRDefault="002C27D6" w:rsidP="002C27D6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2C27D6" w:rsidRPr="002C27D6" w:rsidRDefault="002C27D6" w:rsidP="002C27D6">
      <w:pPr>
        <w:tabs>
          <w:tab w:val="left" w:pos="567"/>
          <w:tab w:val="left" w:pos="993"/>
        </w:tabs>
        <w:spacing w:after="120"/>
        <w:ind w:left="567" w:hanging="567"/>
        <w:jc w:val="both"/>
        <w:rPr>
          <w:rFonts w:asciiTheme="minorHAnsi" w:hAnsiTheme="minorHAnsi"/>
          <w:lang w:eastAsia="es-PE"/>
        </w:rPr>
      </w:pPr>
      <w:r w:rsidRPr="001A7608">
        <w:rPr>
          <w:rFonts w:asciiTheme="minorHAnsi" w:hAnsiTheme="minorHAnsi"/>
          <w:sz w:val="22"/>
          <w:szCs w:val="22"/>
        </w:rPr>
        <w:t xml:space="preserve">1. </w:t>
      </w:r>
      <w:r w:rsidRPr="001A7608">
        <w:rPr>
          <w:rFonts w:asciiTheme="minorHAnsi" w:hAnsiTheme="minorHAnsi"/>
          <w:sz w:val="22"/>
          <w:szCs w:val="22"/>
        </w:rPr>
        <w:tab/>
      </w:r>
      <w:r w:rsidRPr="002C27D6">
        <w:rPr>
          <w:rFonts w:asciiTheme="minorHAnsi" w:hAnsiTheme="minorHAnsi"/>
          <w:lang w:eastAsia="es-PE"/>
        </w:rPr>
        <w:t>Al ingresar su inscripción, el alumno acepta las normas de uso de casilleros. Si no las cumpliera, es potestad de Estudios Generales Letras suspender el uso del mismo.</w:t>
      </w:r>
    </w:p>
    <w:p w:rsidR="002C27D6" w:rsidRPr="002C27D6" w:rsidRDefault="002C27D6" w:rsidP="002C27D6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lang w:eastAsia="es-PE"/>
        </w:rPr>
      </w:pPr>
      <w:r w:rsidRPr="002C27D6">
        <w:rPr>
          <w:rFonts w:asciiTheme="minorHAnsi" w:hAnsiTheme="minorHAnsi"/>
          <w:lang w:eastAsia="es-PE"/>
        </w:rPr>
        <w:t xml:space="preserve">2. </w:t>
      </w:r>
      <w:r w:rsidRPr="002C27D6">
        <w:rPr>
          <w:rFonts w:asciiTheme="minorHAnsi" w:hAnsiTheme="minorHAnsi"/>
          <w:lang w:eastAsia="es-PE"/>
        </w:rPr>
        <w:tab/>
        <w:t>De ser seleccionado, el alumno(a) autoriza que se le cargue automáticamente en la tercera boleta del ciclo 2017-2 el pago correspondiente al alquiler respectivo (S/ 35.00 soles).</w:t>
      </w:r>
    </w:p>
    <w:p w:rsidR="002C27D6" w:rsidRPr="002C27D6" w:rsidRDefault="002C27D6" w:rsidP="002C27D6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lang w:eastAsia="es-PE"/>
        </w:rPr>
      </w:pPr>
      <w:r w:rsidRPr="002C27D6">
        <w:rPr>
          <w:rFonts w:asciiTheme="minorHAnsi" w:hAnsiTheme="minorHAnsi"/>
          <w:lang w:eastAsia="es-PE"/>
        </w:rPr>
        <w:t xml:space="preserve">3. </w:t>
      </w:r>
      <w:r w:rsidRPr="002C27D6">
        <w:rPr>
          <w:rFonts w:asciiTheme="minorHAnsi" w:hAnsiTheme="minorHAnsi"/>
          <w:lang w:eastAsia="es-PE"/>
        </w:rPr>
        <w:tab/>
        <w:t xml:space="preserve">Los casilleros son exclusivamente para uso de los alumnos que obtuvieron el casillero. </w:t>
      </w:r>
      <w:r w:rsidRPr="002C27D6">
        <w:rPr>
          <w:rFonts w:asciiTheme="minorHAnsi" w:hAnsiTheme="minorHAnsi"/>
          <w:b/>
          <w:lang w:eastAsia="es-PE"/>
        </w:rPr>
        <w:t>El alumno no podrá transferirlo o prestarlo a ningún otro alumno.</w:t>
      </w:r>
    </w:p>
    <w:p w:rsidR="002C27D6" w:rsidRPr="002C27D6" w:rsidRDefault="002C27D6" w:rsidP="002C27D6">
      <w:pPr>
        <w:tabs>
          <w:tab w:val="left" w:pos="567"/>
          <w:tab w:val="left" w:pos="993"/>
        </w:tabs>
        <w:spacing w:after="120"/>
        <w:ind w:left="567" w:hanging="567"/>
        <w:jc w:val="both"/>
        <w:rPr>
          <w:rFonts w:asciiTheme="minorHAnsi" w:hAnsiTheme="minorHAnsi"/>
          <w:b/>
        </w:rPr>
      </w:pPr>
      <w:r w:rsidRPr="002C27D6">
        <w:rPr>
          <w:rFonts w:asciiTheme="minorHAnsi" w:eastAsia="Calibri" w:hAnsiTheme="minorHAnsi" w:cs="Arial"/>
          <w:lang w:eastAsia="en-US"/>
        </w:rPr>
        <w:t xml:space="preserve">4. </w:t>
      </w:r>
      <w:r w:rsidRPr="002C27D6">
        <w:rPr>
          <w:rFonts w:asciiTheme="minorHAnsi" w:eastAsia="Calibri" w:hAnsiTheme="minorHAnsi" w:cs="Arial"/>
          <w:lang w:eastAsia="en-US"/>
        </w:rPr>
        <w:tab/>
        <w:t xml:space="preserve">El alumno deberá desocupar el casillero, a más tardar, el </w:t>
      </w:r>
      <w:r w:rsidRPr="002C27D6">
        <w:rPr>
          <w:rFonts w:asciiTheme="minorHAnsi" w:eastAsia="Calibri" w:hAnsiTheme="minorHAnsi" w:cs="Arial"/>
          <w:b/>
          <w:lang w:eastAsia="en-US"/>
        </w:rPr>
        <w:t>sábado 2 de diciembre</w:t>
      </w:r>
      <w:r w:rsidRPr="002C27D6">
        <w:rPr>
          <w:rFonts w:asciiTheme="minorHAnsi" w:eastAsia="Calibri" w:hAnsiTheme="minorHAnsi" w:cs="Arial"/>
          <w:lang w:eastAsia="en-US"/>
        </w:rPr>
        <w:t xml:space="preserve"> de 2017, </w:t>
      </w:r>
      <w:r w:rsidRPr="002C27D6">
        <w:rPr>
          <w:rFonts w:asciiTheme="minorHAnsi" w:hAnsiTheme="minorHAnsi"/>
        </w:rPr>
        <w:t xml:space="preserve">caso contrario, </w:t>
      </w:r>
      <w:r w:rsidRPr="002C27D6">
        <w:rPr>
          <w:rFonts w:asciiTheme="minorHAnsi" w:hAnsiTheme="minorHAnsi"/>
          <w:b/>
        </w:rPr>
        <w:t>las pertenencias encontradas dentro de su casillero serán dadas en donación.</w:t>
      </w:r>
    </w:p>
    <w:p w:rsidR="002C27D6" w:rsidRPr="002C27D6" w:rsidRDefault="002C27D6" w:rsidP="002C27D6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lang w:eastAsia="es-PE"/>
        </w:rPr>
      </w:pPr>
      <w:r w:rsidRPr="002C27D6">
        <w:rPr>
          <w:rFonts w:asciiTheme="minorHAnsi" w:hAnsiTheme="minorHAnsi"/>
          <w:lang w:eastAsia="es-PE"/>
        </w:rPr>
        <w:t xml:space="preserve">5. </w:t>
      </w:r>
      <w:r w:rsidRPr="002C27D6">
        <w:rPr>
          <w:rFonts w:asciiTheme="minorHAnsi" w:hAnsiTheme="minorHAnsi"/>
          <w:lang w:eastAsia="es-PE"/>
        </w:rPr>
        <w:tab/>
        <w:t xml:space="preserve">Es OBLIGATORIO el uso de candados de calidad. Se </w:t>
      </w:r>
      <w:r w:rsidRPr="002C27D6">
        <w:rPr>
          <w:rFonts w:asciiTheme="minorHAnsi" w:hAnsiTheme="minorHAnsi"/>
          <w:bCs/>
          <w:lang w:eastAsia="es-PE"/>
        </w:rPr>
        <w:t>sugiere por seguridad el uso de candados marca Yale, Andino o Forte</w:t>
      </w:r>
      <w:r w:rsidRPr="002C27D6">
        <w:rPr>
          <w:rFonts w:asciiTheme="minorHAnsi" w:hAnsiTheme="minorHAnsi"/>
          <w:lang w:eastAsia="es-PE"/>
        </w:rPr>
        <w:t xml:space="preserve">. </w:t>
      </w:r>
      <w:r w:rsidRPr="002C27D6">
        <w:rPr>
          <w:rFonts w:asciiTheme="minorHAnsi" w:hAnsiTheme="minorHAnsi"/>
          <w:b/>
          <w:lang w:eastAsia="es-PE"/>
        </w:rPr>
        <w:t>Los alumnos que no coloquen candado dentro del plazo establecido perderán el casillero asignado</w:t>
      </w:r>
      <w:r w:rsidRPr="002C27D6">
        <w:rPr>
          <w:rFonts w:asciiTheme="minorHAnsi" w:hAnsiTheme="minorHAnsi"/>
          <w:lang w:eastAsia="es-PE"/>
        </w:rPr>
        <w:t xml:space="preserve"> y estos serán reasignados a los alumnos que sigan en la lista. No se realizará ninguna excepción al respecto.</w:t>
      </w:r>
    </w:p>
    <w:p w:rsidR="002C27D6" w:rsidRPr="002C27D6" w:rsidRDefault="002C27D6" w:rsidP="002C27D6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lang w:eastAsia="es-PE"/>
        </w:rPr>
      </w:pPr>
      <w:r w:rsidRPr="002C27D6">
        <w:rPr>
          <w:rFonts w:asciiTheme="minorHAnsi" w:hAnsiTheme="minorHAnsi"/>
          <w:lang w:eastAsia="es-PE"/>
        </w:rPr>
        <w:t xml:space="preserve">6. </w:t>
      </w:r>
      <w:r w:rsidRPr="002C27D6">
        <w:rPr>
          <w:rFonts w:asciiTheme="minorHAnsi" w:hAnsiTheme="minorHAnsi"/>
          <w:lang w:eastAsia="es-PE"/>
        </w:rPr>
        <w:tab/>
        <w:t xml:space="preserve">El alumno es responsable de los objetos que decide dejar en el casillero. Estudios Generales Letras </w:t>
      </w:r>
      <w:r w:rsidRPr="002C27D6">
        <w:rPr>
          <w:rFonts w:asciiTheme="minorHAnsi" w:hAnsiTheme="minorHAnsi"/>
          <w:b/>
          <w:lang w:eastAsia="es-PE"/>
        </w:rPr>
        <w:t>no se responsabiliza</w:t>
      </w:r>
      <w:r w:rsidRPr="002C27D6">
        <w:rPr>
          <w:rFonts w:asciiTheme="minorHAnsi" w:hAnsiTheme="minorHAnsi"/>
          <w:lang w:eastAsia="es-PE"/>
        </w:rPr>
        <w:t xml:space="preserve"> por las pérdidas que eventualmente pudieran ocurrir.</w:t>
      </w:r>
    </w:p>
    <w:p w:rsidR="002C27D6" w:rsidRPr="002C27D6" w:rsidRDefault="002C27D6" w:rsidP="002C27D6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b/>
          <w:lang w:eastAsia="es-PE"/>
        </w:rPr>
      </w:pPr>
      <w:r w:rsidRPr="002C27D6">
        <w:rPr>
          <w:rFonts w:asciiTheme="minorHAnsi" w:hAnsiTheme="minorHAnsi"/>
        </w:rPr>
        <w:t xml:space="preserve">7. </w:t>
      </w:r>
      <w:r w:rsidRPr="002C27D6">
        <w:rPr>
          <w:rFonts w:asciiTheme="minorHAnsi" w:hAnsiTheme="minorHAnsi"/>
        </w:rPr>
        <w:tab/>
      </w:r>
      <w:r w:rsidRPr="002C27D6">
        <w:rPr>
          <w:rFonts w:asciiTheme="minorHAnsi" w:hAnsiTheme="minorHAnsi"/>
          <w:lang w:eastAsia="es-PE"/>
        </w:rPr>
        <w:t xml:space="preserve">Los casilleros no deben ser considerados como caja de seguridad; por este </w:t>
      </w:r>
      <w:r w:rsidRPr="002C27D6">
        <w:rPr>
          <w:rFonts w:asciiTheme="minorHAnsi" w:hAnsiTheme="minorHAnsi"/>
          <w:b/>
          <w:lang w:eastAsia="es-PE"/>
        </w:rPr>
        <w:t>motivo, no se deben guardar objetos de valor, sino solo material de estudio.</w:t>
      </w:r>
    </w:p>
    <w:p w:rsidR="002C27D6" w:rsidRPr="002C27D6" w:rsidRDefault="002C27D6" w:rsidP="002C27D6">
      <w:pPr>
        <w:tabs>
          <w:tab w:val="left" w:pos="567"/>
          <w:tab w:val="left" w:pos="993"/>
        </w:tabs>
        <w:spacing w:after="120"/>
        <w:ind w:left="567" w:hanging="567"/>
        <w:jc w:val="both"/>
        <w:rPr>
          <w:rFonts w:asciiTheme="minorHAnsi" w:hAnsiTheme="minorHAnsi"/>
        </w:rPr>
      </w:pPr>
      <w:r w:rsidRPr="002C27D6">
        <w:rPr>
          <w:rFonts w:asciiTheme="minorHAnsi" w:hAnsiTheme="minorHAnsi"/>
          <w:lang w:eastAsia="es-PE"/>
        </w:rPr>
        <w:t xml:space="preserve">8. </w:t>
      </w:r>
      <w:r w:rsidRPr="002C27D6">
        <w:rPr>
          <w:rFonts w:asciiTheme="minorHAnsi" w:hAnsiTheme="minorHAnsi"/>
          <w:lang w:eastAsia="es-PE"/>
        </w:rPr>
        <w:tab/>
      </w:r>
      <w:r w:rsidRPr="002C27D6">
        <w:rPr>
          <w:rFonts w:asciiTheme="minorHAnsi" w:hAnsiTheme="minorHAnsi"/>
        </w:rPr>
        <w:t>En caso de solicitar el descerraje del casillero asignado deberá pagar el monto de S/.10.00, que será cargado a su siguiente boleta de pago.</w:t>
      </w:r>
    </w:p>
    <w:p w:rsidR="002C27D6" w:rsidRPr="002C27D6" w:rsidRDefault="002C27D6" w:rsidP="002C27D6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lang w:eastAsia="es-PE"/>
        </w:rPr>
      </w:pPr>
      <w:r w:rsidRPr="002C27D6">
        <w:rPr>
          <w:rFonts w:asciiTheme="minorHAnsi" w:hAnsiTheme="minorHAnsi"/>
          <w:lang w:eastAsia="es-PE"/>
        </w:rPr>
        <w:t xml:space="preserve">9. </w:t>
      </w:r>
      <w:r w:rsidRPr="002C27D6">
        <w:rPr>
          <w:rFonts w:asciiTheme="minorHAnsi" w:hAnsiTheme="minorHAnsi"/>
          <w:lang w:eastAsia="es-PE"/>
        </w:rPr>
        <w:tab/>
        <w:t xml:space="preserve">El alumno no podrá pegar afiches, avisos, calendarios o algún otro material en las puertas de los casilleros. </w:t>
      </w:r>
    </w:p>
    <w:p w:rsidR="002C27D6" w:rsidRPr="002C27D6" w:rsidRDefault="002C27D6" w:rsidP="002C27D6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lang w:eastAsia="es-PE"/>
        </w:rPr>
      </w:pPr>
      <w:r w:rsidRPr="002C27D6">
        <w:rPr>
          <w:rFonts w:asciiTheme="minorHAnsi" w:hAnsiTheme="minorHAnsi"/>
          <w:lang w:eastAsia="es-PE"/>
        </w:rPr>
        <w:t>10.</w:t>
      </w:r>
      <w:r w:rsidRPr="002C27D6">
        <w:rPr>
          <w:rFonts w:asciiTheme="minorHAnsi" w:hAnsiTheme="minorHAnsi"/>
          <w:lang w:eastAsia="es-PE"/>
        </w:rPr>
        <w:tab/>
        <w:t>La Unidad dará prioridad para alquilar un casillero a aquellos estudiantes que presenten discapacidad temporal o per</w:t>
      </w:r>
      <w:bookmarkStart w:id="0" w:name="_GoBack"/>
      <w:bookmarkEnd w:id="0"/>
      <w:r w:rsidRPr="002C27D6">
        <w:rPr>
          <w:rFonts w:asciiTheme="minorHAnsi" w:hAnsiTheme="minorHAnsi"/>
          <w:lang w:eastAsia="es-PE"/>
        </w:rPr>
        <w:t xml:space="preserve">manente que les imposibilite el traslado de sus materiales de estudio (enviar un correo a consultas-eeggll@pucp.pe e indicar motivo que les imposibilita el traslado de sus materiales de estudio). La unidad evaluará dichos pedidos antes de publicar los resultados finales del martes 22 de agosto.  </w:t>
      </w:r>
    </w:p>
    <w:p w:rsidR="002C27D6" w:rsidRPr="002C27D6" w:rsidRDefault="002C27D6" w:rsidP="002C27D6">
      <w:pPr>
        <w:tabs>
          <w:tab w:val="left" w:pos="567"/>
          <w:tab w:val="left" w:pos="993"/>
        </w:tabs>
        <w:spacing w:after="120"/>
        <w:ind w:left="567" w:hanging="567"/>
        <w:jc w:val="both"/>
        <w:rPr>
          <w:rFonts w:asciiTheme="minorHAnsi" w:hAnsiTheme="minorHAnsi"/>
          <w:lang w:eastAsia="es-PE"/>
        </w:rPr>
      </w:pPr>
      <w:r w:rsidRPr="002C27D6">
        <w:rPr>
          <w:rFonts w:asciiTheme="minorHAnsi" w:hAnsiTheme="minorHAnsi"/>
        </w:rPr>
        <w:t xml:space="preserve">11. </w:t>
      </w:r>
      <w:r w:rsidRPr="002C27D6">
        <w:rPr>
          <w:rFonts w:asciiTheme="minorHAnsi" w:hAnsiTheme="minorHAnsi"/>
        </w:rPr>
        <w:tab/>
        <w:t>En</w:t>
      </w:r>
      <w:r w:rsidRPr="002C27D6">
        <w:rPr>
          <w:rFonts w:asciiTheme="minorHAnsi" w:hAnsiTheme="minorHAnsi"/>
          <w:lang w:eastAsia="es-PE"/>
        </w:rPr>
        <w:t xml:space="preserve"> caso de incumplimiento de las normas, mal uso del casillero o cualquier caso extraordinario, la unidad de Estudios Generales Letras podrá suspender el servicio, sin devolución del dinero.</w:t>
      </w:r>
    </w:p>
    <w:p w:rsidR="002C27D6" w:rsidRPr="002C27D6" w:rsidRDefault="002C27D6" w:rsidP="002C27D6">
      <w:p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/>
          <w:lang w:eastAsia="es-PE"/>
        </w:rPr>
      </w:pPr>
      <w:r w:rsidRPr="002C27D6">
        <w:rPr>
          <w:rFonts w:asciiTheme="minorHAnsi" w:hAnsiTheme="minorHAnsi"/>
        </w:rPr>
        <w:t xml:space="preserve">12. </w:t>
      </w:r>
      <w:r w:rsidRPr="002C27D6">
        <w:rPr>
          <w:rFonts w:asciiTheme="minorHAnsi" w:hAnsiTheme="minorHAnsi"/>
        </w:rPr>
        <w:tab/>
        <w:t>En</w:t>
      </w:r>
      <w:r w:rsidRPr="002C27D6">
        <w:rPr>
          <w:rFonts w:asciiTheme="minorHAnsi" w:hAnsiTheme="minorHAnsi"/>
          <w:lang w:eastAsia="es-PE"/>
        </w:rPr>
        <w:t xml:space="preserve"> general, ante cualquier caso extraordinario, queda a potestad de la Unidad  de Estudios Generales Letras la decisión final sobre el mismo.  </w:t>
      </w:r>
    </w:p>
    <w:p w:rsidR="00283EE6" w:rsidRPr="002C27D6" w:rsidRDefault="00283EE6" w:rsidP="002C27D6"/>
    <w:sectPr w:rsidR="00283EE6" w:rsidRPr="002C27D6" w:rsidSect="0087576C">
      <w:headerReference w:type="default" r:id="rId7"/>
      <w:footerReference w:type="default" r:id="rId8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E2B" w:rsidRDefault="00FF1E2B" w:rsidP="002C27D6">
      <w:r>
        <w:separator/>
      </w:r>
    </w:p>
  </w:endnote>
  <w:endnote w:type="continuationSeparator" w:id="0">
    <w:p w:rsidR="00FF1E2B" w:rsidRDefault="00FF1E2B" w:rsidP="002C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91" w:rsidRDefault="00FF1E2B">
    <w:pPr>
      <w:pStyle w:val="Piedepgina"/>
      <w:tabs>
        <w:tab w:val="clear" w:pos="8838"/>
        <w:tab w:val="right" w:pos="8520"/>
      </w:tabs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ab/>
    </w:r>
    <w:r>
      <w:rPr>
        <w:rFonts w:ascii="Tahoma" w:hAnsi="Tahoma" w:cs="Tahoma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E2B" w:rsidRDefault="00FF1E2B" w:rsidP="002C27D6">
      <w:r>
        <w:separator/>
      </w:r>
    </w:p>
  </w:footnote>
  <w:footnote w:type="continuationSeparator" w:id="0">
    <w:p w:rsidR="00FF1E2B" w:rsidRDefault="00FF1E2B" w:rsidP="002C2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98" w:rsidRDefault="002C27D6" w:rsidP="001C5B98">
    <w:pPr>
      <w:pStyle w:val="Encabezado"/>
      <w:tabs>
        <w:tab w:val="left" w:pos="4536"/>
      </w:tabs>
      <w:rPr>
        <w:rFonts w:ascii="Gill Sans MT" w:hAnsi="Gill Sans MT"/>
        <w:b/>
        <w:color w:val="000080"/>
        <w:sz w:val="22"/>
      </w:rPr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7E8704C1" wp14:editId="1CCE4C16">
          <wp:simplePos x="0" y="0"/>
          <wp:positionH relativeFrom="column">
            <wp:posOffset>3593465</wp:posOffset>
          </wp:positionH>
          <wp:positionV relativeFrom="paragraph">
            <wp:posOffset>112395</wp:posOffset>
          </wp:positionV>
          <wp:extent cx="1854200" cy="587375"/>
          <wp:effectExtent l="0" t="0" r="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5B98" w:rsidRPr="00851B72" w:rsidRDefault="00FF1E2B" w:rsidP="00851B72">
    <w:pPr>
      <w:pStyle w:val="Encabezado"/>
      <w:tabs>
        <w:tab w:val="left" w:pos="4536"/>
      </w:tabs>
      <w:rPr>
        <w:rFonts w:ascii="Gill Sans MT" w:hAnsi="Gill Sans MT"/>
        <w:b/>
        <w:color w:val="000080"/>
        <w:sz w:val="22"/>
      </w:rPr>
    </w:pPr>
    <w:r>
      <w:rPr>
        <w:rFonts w:ascii="Gill Sans MT" w:hAnsi="Gill Sans MT"/>
        <w:color w:val="1F497D"/>
        <w:sz w:val="22"/>
      </w:rPr>
      <w:t xml:space="preserve"> </w:t>
    </w:r>
    <w:r w:rsidRPr="00A407F4">
      <w:rPr>
        <w:rFonts w:ascii="Gill Sans MT" w:hAnsi="Gill Sans MT"/>
        <w:color w:val="1F497D"/>
        <w:sz w:val="22"/>
      </w:rPr>
      <w:t>ESTU</w:t>
    </w:r>
    <w:r w:rsidRPr="00A407F4">
      <w:rPr>
        <w:rFonts w:ascii="Gill Sans MT" w:hAnsi="Gill Sans MT"/>
        <w:color w:val="1F497D"/>
        <w:sz w:val="22"/>
      </w:rPr>
      <w:t xml:space="preserve">DIOS </w:t>
    </w:r>
    <w:r>
      <w:rPr>
        <w:rFonts w:ascii="Gill Sans MT" w:hAnsi="Gill Sans MT"/>
        <w:color w:val="1F497D"/>
        <w:sz w:val="22"/>
      </w:rPr>
      <w:tab/>
    </w:r>
  </w:p>
  <w:p w:rsidR="001C5B98" w:rsidRPr="00A407F4" w:rsidRDefault="00FF1E2B" w:rsidP="001C5B98">
    <w:pPr>
      <w:pStyle w:val="Encabezado"/>
      <w:tabs>
        <w:tab w:val="left" w:pos="4536"/>
      </w:tabs>
      <w:rPr>
        <w:rFonts w:ascii="Gill Sans MT" w:hAnsi="Gill Sans MT"/>
        <w:color w:val="1F497D"/>
        <w:sz w:val="22"/>
      </w:rPr>
    </w:pPr>
    <w:r>
      <w:rPr>
        <w:rFonts w:ascii="Gill Sans MT" w:hAnsi="Gill Sans MT"/>
        <w:color w:val="1F497D"/>
        <w:sz w:val="22"/>
      </w:rPr>
      <w:t xml:space="preserve"> </w:t>
    </w:r>
    <w:r w:rsidRPr="00A407F4">
      <w:rPr>
        <w:rFonts w:ascii="Gill Sans MT" w:hAnsi="Gill Sans MT"/>
        <w:color w:val="1F497D"/>
        <w:sz w:val="22"/>
      </w:rPr>
      <w:t>GENERALES</w:t>
    </w:r>
  </w:p>
  <w:p w:rsidR="001C5B98" w:rsidRPr="00A407F4" w:rsidRDefault="00FF1E2B" w:rsidP="001C5B98">
    <w:pPr>
      <w:pStyle w:val="Encabezado"/>
      <w:tabs>
        <w:tab w:val="left" w:pos="4536"/>
      </w:tabs>
      <w:rPr>
        <w:rFonts w:ascii="Gill Sans MT" w:hAnsi="Gill Sans MT"/>
        <w:color w:val="17365D"/>
        <w:sz w:val="22"/>
      </w:rPr>
    </w:pPr>
    <w:r>
      <w:rPr>
        <w:rFonts w:ascii="Gill Sans MT" w:hAnsi="Gill Sans MT"/>
        <w:b/>
        <w:color w:val="1F497D"/>
        <w:sz w:val="22"/>
      </w:rPr>
      <w:t xml:space="preserve"> </w:t>
    </w:r>
    <w:r w:rsidRPr="00A407F4">
      <w:rPr>
        <w:rFonts w:ascii="Gill Sans MT" w:hAnsi="Gill Sans MT"/>
        <w:b/>
        <w:color w:val="1F497D"/>
        <w:sz w:val="22"/>
      </w:rPr>
      <w:t>LETRAS</w:t>
    </w:r>
  </w:p>
  <w:p w:rsidR="001C5B98" w:rsidRDefault="00FF1E2B">
    <w:pPr>
      <w:pStyle w:val="Encabezado"/>
    </w:pPr>
  </w:p>
  <w:p w:rsidR="001C5B98" w:rsidRDefault="00FF1E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CD"/>
    <w:rsid w:val="00283EE6"/>
    <w:rsid w:val="002C27D6"/>
    <w:rsid w:val="00361EBA"/>
    <w:rsid w:val="00476FCD"/>
    <w:rsid w:val="00734BF5"/>
    <w:rsid w:val="00F70B25"/>
    <w:rsid w:val="00FF1E2B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C27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C27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C27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7D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C27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C27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C27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7D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Jesús Montero Curcino</dc:creator>
  <cp:lastModifiedBy>Giovanna Julissa Polo Portilla</cp:lastModifiedBy>
  <cp:revision>3</cp:revision>
  <dcterms:created xsi:type="dcterms:W3CDTF">2017-07-25T21:11:00Z</dcterms:created>
  <dcterms:modified xsi:type="dcterms:W3CDTF">2017-08-02T15:33:00Z</dcterms:modified>
</cp:coreProperties>
</file>