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8D0" w:rsidRPr="00B45D79" w:rsidRDefault="006678D0">
      <w:pPr>
        <w:pStyle w:val="Textoindependiente"/>
        <w:rPr>
          <w:rFonts w:asciiTheme="minorHAnsi" w:hAnsiTheme="minorHAnsi"/>
          <w:sz w:val="22"/>
          <w:szCs w:val="22"/>
        </w:rPr>
      </w:pPr>
    </w:p>
    <w:p w:rsidR="0011141B" w:rsidRDefault="0011141B" w:rsidP="00A118C6">
      <w:pPr>
        <w:tabs>
          <w:tab w:val="left" w:pos="4170"/>
        </w:tabs>
        <w:spacing w:before="70"/>
        <w:ind w:right="620"/>
        <w:rPr>
          <w:rFonts w:asciiTheme="minorHAnsi" w:hAnsiTheme="minorHAnsi"/>
          <w:color w:val="0A174F"/>
          <w:w w:val="105"/>
        </w:rPr>
      </w:pPr>
    </w:p>
    <w:p w:rsidR="006678D0" w:rsidRPr="00B45D79" w:rsidRDefault="0011141B" w:rsidP="00A118C6">
      <w:pPr>
        <w:tabs>
          <w:tab w:val="left" w:pos="4170"/>
        </w:tabs>
        <w:spacing w:before="70"/>
        <w:ind w:right="620"/>
        <w:rPr>
          <w:rFonts w:asciiTheme="minorHAnsi" w:hAnsiTheme="minorHAnsi"/>
        </w:rPr>
      </w:pPr>
      <w:r w:rsidRPr="00B45D79">
        <w:rPr>
          <w:rFonts w:asciiTheme="minorHAnsi" w:hAnsiTheme="minorHAnsi"/>
          <w:noProof/>
          <w:lang w:eastAsia="es-PE"/>
        </w:rPr>
        <w:drawing>
          <wp:anchor distT="0" distB="0" distL="114300" distR="114300" simplePos="0" relativeHeight="251659264" behindDoc="0" locked="0" layoutInCell="1" allowOverlap="1" wp14:anchorId="2D1F59A4" wp14:editId="26BEC6EA">
            <wp:simplePos x="0" y="0"/>
            <wp:positionH relativeFrom="column">
              <wp:posOffset>4255135</wp:posOffset>
            </wp:positionH>
            <wp:positionV relativeFrom="paragraph">
              <wp:posOffset>50165</wp:posOffset>
            </wp:positionV>
            <wp:extent cx="1418590" cy="59436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8590" cy="594360"/>
                    </a:xfrm>
                    <a:prstGeom prst="rect">
                      <a:avLst/>
                    </a:prstGeom>
                    <a:noFill/>
                  </pic:spPr>
                </pic:pic>
              </a:graphicData>
            </a:graphic>
            <wp14:sizeRelH relativeFrom="page">
              <wp14:pctWidth>0</wp14:pctWidth>
            </wp14:sizeRelH>
            <wp14:sizeRelV relativeFrom="page">
              <wp14:pctHeight>0</wp14:pctHeight>
            </wp14:sizeRelV>
          </wp:anchor>
        </w:drawing>
      </w:r>
      <w:r w:rsidR="00215566" w:rsidRPr="00B45D79">
        <w:rPr>
          <w:rFonts w:asciiTheme="minorHAnsi" w:hAnsiTheme="minorHAnsi"/>
          <w:color w:val="0A174F"/>
          <w:w w:val="105"/>
        </w:rPr>
        <w:t>ESCUELA DE</w:t>
      </w:r>
      <w:r w:rsidR="002F5636" w:rsidRPr="00B45D79">
        <w:rPr>
          <w:rFonts w:asciiTheme="minorHAnsi" w:hAnsiTheme="minorHAnsi"/>
          <w:color w:val="0A174F"/>
          <w:w w:val="105"/>
        </w:rPr>
        <w:tab/>
      </w:r>
    </w:p>
    <w:p w:rsidR="006678D0" w:rsidRPr="00B45D79" w:rsidRDefault="00215566" w:rsidP="00A118C6">
      <w:pPr>
        <w:spacing w:before="8"/>
        <w:ind w:right="620"/>
        <w:rPr>
          <w:rFonts w:asciiTheme="minorHAnsi" w:hAnsiTheme="minorHAnsi"/>
          <w:b/>
        </w:rPr>
      </w:pPr>
      <w:r w:rsidRPr="00B45D79">
        <w:rPr>
          <w:rFonts w:asciiTheme="minorHAnsi" w:hAnsiTheme="minorHAnsi"/>
          <w:b/>
          <w:color w:val="0A174F"/>
          <w:w w:val="105"/>
        </w:rPr>
        <w:t>POSGRADO</w:t>
      </w:r>
    </w:p>
    <w:p w:rsidR="006678D0" w:rsidRPr="00B45D79" w:rsidRDefault="006678D0">
      <w:pPr>
        <w:pStyle w:val="Textoindependiente"/>
        <w:rPr>
          <w:rFonts w:asciiTheme="minorHAnsi" w:hAnsiTheme="minorHAnsi"/>
          <w:b/>
          <w:sz w:val="22"/>
          <w:szCs w:val="22"/>
        </w:rPr>
      </w:pPr>
    </w:p>
    <w:p w:rsidR="0011141B" w:rsidRDefault="0011141B">
      <w:pPr>
        <w:pStyle w:val="Textoindependiente"/>
        <w:rPr>
          <w:rFonts w:asciiTheme="minorHAnsi" w:hAnsiTheme="minorHAnsi"/>
          <w:b/>
          <w:sz w:val="28"/>
          <w:szCs w:val="22"/>
        </w:rPr>
      </w:pPr>
    </w:p>
    <w:p w:rsidR="00FD1677" w:rsidRPr="0011141B" w:rsidRDefault="00FD1677">
      <w:pPr>
        <w:pStyle w:val="Textoindependiente"/>
        <w:rPr>
          <w:rFonts w:asciiTheme="minorHAnsi" w:hAnsiTheme="minorHAnsi"/>
          <w:b/>
          <w:sz w:val="28"/>
          <w:szCs w:val="22"/>
        </w:rPr>
      </w:pPr>
      <w:r w:rsidRPr="0011141B">
        <w:rPr>
          <w:rFonts w:asciiTheme="minorHAnsi" w:hAnsiTheme="minorHAnsi"/>
          <w:b/>
          <w:sz w:val="28"/>
          <w:szCs w:val="22"/>
        </w:rPr>
        <w:t>Maestría en Educación, menciones Gestión de la educación y Currículo</w:t>
      </w:r>
    </w:p>
    <w:p w:rsidR="006678D0" w:rsidRPr="00B45D79" w:rsidRDefault="002F5636">
      <w:pPr>
        <w:pStyle w:val="Textoindependiente"/>
        <w:rPr>
          <w:rFonts w:asciiTheme="minorHAnsi" w:hAnsiTheme="minorHAnsi"/>
          <w:b/>
          <w:sz w:val="22"/>
          <w:szCs w:val="22"/>
        </w:rPr>
      </w:pPr>
      <w:r w:rsidRPr="00B45D79">
        <w:rPr>
          <w:rFonts w:asciiTheme="minorHAnsi" w:hAnsiTheme="minorHAnsi"/>
          <w:b/>
          <w:sz w:val="22"/>
          <w:szCs w:val="22"/>
        </w:rPr>
        <w:t>ADMISIÓN 201</w:t>
      </w:r>
      <w:r w:rsidR="00FD1677">
        <w:rPr>
          <w:rFonts w:asciiTheme="minorHAnsi" w:hAnsiTheme="minorHAnsi"/>
          <w:b/>
          <w:sz w:val="22"/>
          <w:szCs w:val="22"/>
        </w:rPr>
        <w:t>8</w:t>
      </w:r>
      <w:r w:rsidRPr="00B45D79">
        <w:rPr>
          <w:rFonts w:asciiTheme="minorHAnsi" w:hAnsiTheme="minorHAnsi"/>
          <w:b/>
          <w:sz w:val="22"/>
          <w:szCs w:val="22"/>
        </w:rPr>
        <w:t>-1</w:t>
      </w:r>
    </w:p>
    <w:p w:rsidR="006678D0" w:rsidRPr="00B45D79" w:rsidRDefault="006678D0">
      <w:pPr>
        <w:pStyle w:val="Textoindependiente"/>
        <w:rPr>
          <w:rFonts w:asciiTheme="minorHAnsi" w:hAnsiTheme="minorHAnsi"/>
          <w:b/>
          <w:sz w:val="22"/>
          <w:szCs w:val="22"/>
        </w:rPr>
      </w:pPr>
    </w:p>
    <w:p w:rsidR="006678D0" w:rsidRPr="00B45D79" w:rsidRDefault="006678D0">
      <w:pPr>
        <w:pStyle w:val="Textoindependiente"/>
        <w:rPr>
          <w:rFonts w:asciiTheme="minorHAnsi" w:hAnsiTheme="minorHAnsi"/>
          <w:b/>
          <w:sz w:val="22"/>
          <w:szCs w:val="22"/>
        </w:rPr>
      </w:pPr>
    </w:p>
    <w:p w:rsidR="006678D0" w:rsidRPr="00B45D79" w:rsidRDefault="00215566">
      <w:pPr>
        <w:spacing w:before="187"/>
        <w:ind w:left="1296" w:right="2194"/>
        <w:jc w:val="center"/>
        <w:rPr>
          <w:rFonts w:asciiTheme="minorHAnsi" w:hAnsiTheme="minorHAnsi"/>
          <w:b/>
          <w:sz w:val="36"/>
          <w:szCs w:val="36"/>
        </w:rPr>
      </w:pPr>
      <w:r w:rsidRPr="00B45D79">
        <w:rPr>
          <w:rFonts w:asciiTheme="minorHAnsi" w:hAnsiTheme="minorHAnsi"/>
          <w:b/>
          <w:sz w:val="36"/>
          <w:szCs w:val="36"/>
        </w:rPr>
        <w:t>ENSAYO</w:t>
      </w:r>
    </w:p>
    <w:p w:rsidR="00A118C6" w:rsidRPr="00B45D79" w:rsidRDefault="00A118C6">
      <w:pPr>
        <w:spacing w:before="187"/>
        <w:ind w:left="1296" w:right="2194"/>
        <w:jc w:val="center"/>
        <w:rPr>
          <w:rFonts w:asciiTheme="minorHAnsi" w:hAnsiTheme="minorHAnsi"/>
        </w:rPr>
      </w:pPr>
    </w:p>
    <w:p w:rsidR="006678D0" w:rsidRPr="0011141B" w:rsidRDefault="00215566" w:rsidP="00A118C6">
      <w:pPr>
        <w:pStyle w:val="Textoindependiente"/>
        <w:spacing w:line="276" w:lineRule="auto"/>
        <w:ind w:left="102" w:right="620"/>
        <w:rPr>
          <w:rFonts w:asciiTheme="minorHAnsi" w:hAnsiTheme="minorHAnsi"/>
          <w:b/>
          <w:color w:val="808080" w:themeColor="background1" w:themeShade="80"/>
          <w:szCs w:val="22"/>
          <w:u w:val="single"/>
        </w:rPr>
      </w:pPr>
      <w:r w:rsidRPr="0011141B">
        <w:rPr>
          <w:rFonts w:asciiTheme="minorHAnsi" w:hAnsiTheme="minorHAnsi"/>
          <w:b/>
          <w:color w:val="808080" w:themeColor="background1" w:themeShade="80"/>
          <w:szCs w:val="22"/>
          <w:u w:val="single"/>
        </w:rPr>
        <w:t>Instrucciones:</w:t>
      </w:r>
    </w:p>
    <w:p w:rsidR="00FD1677" w:rsidRPr="00B45D79" w:rsidRDefault="00FD1677" w:rsidP="00A118C6">
      <w:pPr>
        <w:pStyle w:val="Textoindependiente"/>
        <w:spacing w:line="276" w:lineRule="auto"/>
        <w:ind w:left="102" w:right="620"/>
        <w:rPr>
          <w:rFonts w:asciiTheme="minorHAnsi" w:hAnsiTheme="minorHAnsi"/>
          <w:b/>
          <w:color w:val="808080" w:themeColor="background1" w:themeShade="80"/>
          <w:sz w:val="22"/>
          <w:szCs w:val="22"/>
        </w:rPr>
      </w:pPr>
    </w:p>
    <w:p w:rsidR="00FD1677" w:rsidRPr="00946A3B" w:rsidRDefault="00FD1677" w:rsidP="00946A3B">
      <w:pPr>
        <w:pStyle w:val="Prrafodelista"/>
        <w:numPr>
          <w:ilvl w:val="0"/>
          <w:numId w:val="1"/>
        </w:numPr>
        <w:tabs>
          <w:tab w:val="left" w:pos="821"/>
          <w:tab w:val="left" w:pos="822"/>
        </w:tabs>
        <w:spacing w:after="120" w:line="276" w:lineRule="auto"/>
        <w:ind w:right="1486"/>
        <w:rPr>
          <w:rFonts w:asciiTheme="minorHAnsi" w:hAnsiTheme="minorHAnsi"/>
        </w:rPr>
      </w:pPr>
      <w:r w:rsidRPr="00946A3B">
        <w:rPr>
          <w:rFonts w:asciiTheme="minorHAnsi" w:hAnsiTheme="minorHAnsi"/>
        </w:rPr>
        <w:t>Asistir el día jueves 15 de febrero del 2018 a la Universidad.</w:t>
      </w:r>
    </w:p>
    <w:p w:rsidR="00FD1677" w:rsidRPr="00946A3B" w:rsidRDefault="00FD1677" w:rsidP="00946A3B">
      <w:pPr>
        <w:pStyle w:val="Prrafodelista"/>
        <w:numPr>
          <w:ilvl w:val="0"/>
          <w:numId w:val="1"/>
        </w:numPr>
        <w:tabs>
          <w:tab w:val="left" w:pos="821"/>
          <w:tab w:val="left" w:pos="822"/>
        </w:tabs>
        <w:spacing w:after="120" w:line="276" w:lineRule="auto"/>
        <w:ind w:right="1486"/>
        <w:rPr>
          <w:rFonts w:asciiTheme="minorHAnsi" w:hAnsiTheme="minorHAnsi"/>
        </w:rPr>
      </w:pPr>
      <w:r w:rsidRPr="00946A3B">
        <w:rPr>
          <w:rFonts w:asciiTheme="minorHAnsi" w:hAnsiTheme="minorHAnsi"/>
        </w:rPr>
        <w:t>Estar en la puerta del aula a las 6.15pm. El aula se informará en su momento.</w:t>
      </w:r>
    </w:p>
    <w:p w:rsidR="00FD1677" w:rsidRPr="00946A3B" w:rsidRDefault="00FD1677" w:rsidP="00946A3B">
      <w:pPr>
        <w:pStyle w:val="Prrafodelista"/>
        <w:numPr>
          <w:ilvl w:val="0"/>
          <w:numId w:val="1"/>
        </w:numPr>
        <w:tabs>
          <w:tab w:val="left" w:pos="821"/>
          <w:tab w:val="left" w:pos="822"/>
        </w:tabs>
        <w:spacing w:after="120" w:line="276" w:lineRule="auto"/>
        <w:ind w:right="1486"/>
        <w:rPr>
          <w:rFonts w:asciiTheme="minorHAnsi" w:hAnsiTheme="minorHAnsi"/>
        </w:rPr>
      </w:pPr>
      <w:r w:rsidRPr="00946A3B">
        <w:rPr>
          <w:rFonts w:asciiTheme="minorHAnsi" w:hAnsiTheme="minorHAnsi"/>
        </w:rPr>
        <w:t xml:space="preserve">Asistir solo con DNI. El ensayo se redactará el día jueves en un laboratorio usando una </w:t>
      </w:r>
      <w:r w:rsidR="0011141B" w:rsidRPr="00946A3B">
        <w:rPr>
          <w:rFonts w:asciiTheme="minorHAnsi" w:hAnsiTheme="minorHAnsi"/>
        </w:rPr>
        <w:t>computadora</w:t>
      </w:r>
      <w:r w:rsidRPr="00946A3B">
        <w:rPr>
          <w:rFonts w:asciiTheme="minorHAnsi" w:hAnsiTheme="minorHAnsi"/>
        </w:rPr>
        <w:t>.</w:t>
      </w:r>
    </w:p>
    <w:p w:rsidR="00946A3B" w:rsidRPr="00946A3B" w:rsidRDefault="00FD1677" w:rsidP="00946A3B">
      <w:pPr>
        <w:pStyle w:val="Prrafodelista"/>
        <w:numPr>
          <w:ilvl w:val="0"/>
          <w:numId w:val="1"/>
        </w:numPr>
        <w:spacing w:after="120" w:line="276" w:lineRule="auto"/>
        <w:ind w:left="851" w:right="620" w:hanging="425"/>
        <w:rPr>
          <w:rFonts w:asciiTheme="minorHAnsi" w:hAnsiTheme="minorHAnsi"/>
        </w:rPr>
      </w:pPr>
      <w:r w:rsidRPr="00946A3B">
        <w:rPr>
          <w:rFonts w:asciiTheme="minorHAnsi" w:hAnsiTheme="minorHAnsi"/>
        </w:rPr>
        <w:t xml:space="preserve">Asistir habiendo revisado </w:t>
      </w:r>
      <w:r w:rsidR="00946A3B" w:rsidRPr="00946A3B">
        <w:rPr>
          <w:rFonts w:asciiTheme="minorHAnsi" w:hAnsiTheme="minorHAnsi"/>
        </w:rPr>
        <w:t xml:space="preserve">el plan de estudios del programa para identificar la propuesta formativa http://posgrado.pucp.edu.pe/maestria/educacion/plan-deestudios/ </w:t>
      </w:r>
    </w:p>
    <w:p w:rsidR="00946A3B" w:rsidRPr="00946A3B" w:rsidRDefault="00946A3B" w:rsidP="00946A3B">
      <w:pPr>
        <w:pStyle w:val="Prrafodelista"/>
        <w:numPr>
          <w:ilvl w:val="0"/>
          <w:numId w:val="1"/>
        </w:numPr>
        <w:spacing w:after="120" w:line="276" w:lineRule="auto"/>
        <w:ind w:left="851" w:right="620" w:hanging="425"/>
        <w:rPr>
          <w:rFonts w:asciiTheme="minorHAnsi" w:hAnsiTheme="minorHAnsi"/>
        </w:rPr>
      </w:pPr>
      <w:r w:rsidRPr="00946A3B">
        <w:rPr>
          <w:rFonts w:asciiTheme="minorHAnsi" w:hAnsiTheme="minorHAnsi"/>
        </w:rPr>
        <w:t xml:space="preserve">Leer el texto “Líneas de investigación del Posgrado en Educación” para elegir la línea de investigación en el cual ha pensado realizar el tema de investigación. Justificar en forma muy breve las motivaciones para esa elección. </w:t>
      </w:r>
      <w:hyperlink r:id="rId7" w:history="1">
        <w:r w:rsidRPr="009F35F8">
          <w:rPr>
            <w:rStyle w:val="Hipervnculo"/>
            <w:rFonts w:asciiTheme="minorHAnsi" w:hAnsiTheme="minorHAnsi"/>
          </w:rPr>
          <w:t>http://posgrado.pucp.edu.pe/maestria/educacion/lineas-deinvestigacion/</w:t>
        </w:r>
      </w:hyperlink>
      <w:r>
        <w:rPr>
          <w:rFonts w:asciiTheme="minorHAnsi" w:hAnsiTheme="minorHAnsi"/>
        </w:rPr>
        <w:t xml:space="preserve"> </w:t>
      </w:r>
      <w:bookmarkStart w:id="0" w:name="_GoBack"/>
      <w:bookmarkEnd w:id="0"/>
      <w:r w:rsidRPr="00946A3B">
        <w:rPr>
          <w:rFonts w:asciiTheme="minorHAnsi" w:hAnsiTheme="minorHAnsi"/>
        </w:rPr>
        <w:t xml:space="preserve"> </w:t>
      </w:r>
      <w:r>
        <w:rPr>
          <w:rFonts w:asciiTheme="minorHAnsi" w:hAnsiTheme="minorHAnsi"/>
        </w:rPr>
        <w:t xml:space="preserve"> </w:t>
      </w:r>
    </w:p>
    <w:p w:rsidR="0011141B" w:rsidRPr="00946A3B" w:rsidRDefault="0011141B" w:rsidP="00946A3B">
      <w:pPr>
        <w:tabs>
          <w:tab w:val="left" w:pos="821"/>
          <w:tab w:val="left" w:pos="822"/>
        </w:tabs>
        <w:spacing w:before="268" w:line="276" w:lineRule="auto"/>
        <w:ind w:left="102" w:right="620"/>
        <w:rPr>
          <w:rFonts w:asciiTheme="minorHAnsi" w:hAnsiTheme="minorHAnsi"/>
        </w:rPr>
      </w:pPr>
      <w:r w:rsidRPr="00946A3B">
        <w:rPr>
          <w:rFonts w:asciiTheme="minorHAnsi" w:hAnsiTheme="minorHAnsi"/>
          <w:b/>
          <w:color w:val="808080" w:themeColor="background1" w:themeShade="80"/>
          <w:u w:val="single"/>
        </w:rPr>
        <w:t>Temas:</w:t>
      </w:r>
      <w:r w:rsidRPr="00946A3B">
        <w:rPr>
          <w:rFonts w:asciiTheme="minorHAnsi" w:hAnsiTheme="minorHAnsi"/>
        </w:rPr>
        <w:t xml:space="preserve"> </w:t>
      </w:r>
    </w:p>
    <w:p w:rsidR="0011141B" w:rsidRPr="005E1CA7" w:rsidRDefault="0011141B" w:rsidP="005E1CA7">
      <w:pPr>
        <w:pStyle w:val="Textoindependiente"/>
        <w:numPr>
          <w:ilvl w:val="0"/>
          <w:numId w:val="3"/>
        </w:numPr>
        <w:spacing w:before="240" w:line="276" w:lineRule="auto"/>
        <w:ind w:left="816" w:right="618" w:hanging="357"/>
        <w:rPr>
          <w:rFonts w:asciiTheme="minorHAnsi" w:hAnsiTheme="minorHAnsi"/>
          <w:sz w:val="22"/>
          <w:szCs w:val="22"/>
        </w:rPr>
      </w:pPr>
      <w:r w:rsidRPr="005E1CA7">
        <w:rPr>
          <w:rFonts w:asciiTheme="minorHAnsi" w:hAnsiTheme="minorHAnsi"/>
          <w:sz w:val="22"/>
          <w:szCs w:val="22"/>
        </w:rPr>
        <w:t>Comentario reflexivo y crítico sobre un tema del acontecer educativo. Tema se brindará el día del ensayo.</w:t>
      </w:r>
    </w:p>
    <w:p w:rsidR="0011141B" w:rsidRPr="005E1CA7" w:rsidRDefault="0011141B" w:rsidP="005E1CA7">
      <w:pPr>
        <w:pStyle w:val="Textoindependiente"/>
        <w:numPr>
          <w:ilvl w:val="0"/>
          <w:numId w:val="3"/>
        </w:numPr>
        <w:spacing w:before="240" w:line="276" w:lineRule="auto"/>
        <w:ind w:left="816" w:right="618" w:hanging="357"/>
        <w:rPr>
          <w:rFonts w:asciiTheme="minorHAnsi" w:hAnsiTheme="minorHAnsi"/>
          <w:sz w:val="22"/>
          <w:szCs w:val="22"/>
        </w:rPr>
      </w:pPr>
      <w:r w:rsidRPr="005E1CA7">
        <w:rPr>
          <w:rFonts w:asciiTheme="minorHAnsi" w:hAnsiTheme="minorHAnsi"/>
          <w:sz w:val="22"/>
          <w:szCs w:val="22"/>
        </w:rPr>
        <w:t>Motivaciones e intereses para estudiar la maestría en educación</w:t>
      </w:r>
      <w:r w:rsidR="005E1CA7">
        <w:rPr>
          <w:rFonts w:asciiTheme="minorHAnsi" w:hAnsiTheme="minorHAnsi"/>
          <w:sz w:val="22"/>
          <w:szCs w:val="22"/>
        </w:rPr>
        <w:t xml:space="preserve"> precisando la mención.</w:t>
      </w:r>
    </w:p>
    <w:p w:rsidR="0011141B" w:rsidRPr="005E1CA7" w:rsidRDefault="0011141B" w:rsidP="005E1CA7">
      <w:pPr>
        <w:pStyle w:val="Textoindependiente"/>
        <w:numPr>
          <w:ilvl w:val="0"/>
          <w:numId w:val="3"/>
        </w:numPr>
        <w:spacing w:before="240" w:line="276" w:lineRule="auto"/>
        <w:ind w:left="816" w:right="618" w:hanging="357"/>
        <w:rPr>
          <w:rFonts w:asciiTheme="minorHAnsi" w:hAnsiTheme="minorHAnsi"/>
          <w:sz w:val="22"/>
          <w:szCs w:val="22"/>
        </w:rPr>
      </w:pPr>
      <w:r w:rsidRPr="005E1CA7">
        <w:rPr>
          <w:rFonts w:asciiTheme="minorHAnsi" w:hAnsiTheme="minorHAnsi"/>
          <w:sz w:val="22"/>
          <w:szCs w:val="22"/>
        </w:rPr>
        <w:t>Posible tema de investigación referido a una de las menciones.</w:t>
      </w:r>
    </w:p>
    <w:p w:rsidR="006678D0" w:rsidRPr="00B45D79" w:rsidRDefault="006678D0" w:rsidP="00A118C6">
      <w:pPr>
        <w:pStyle w:val="Textoindependiente"/>
        <w:spacing w:before="1" w:line="276" w:lineRule="auto"/>
        <w:rPr>
          <w:rFonts w:asciiTheme="minorHAnsi" w:hAnsiTheme="minorHAnsi"/>
          <w:sz w:val="22"/>
          <w:szCs w:val="22"/>
        </w:rPr>
      </w:pPr>
    </w:p>
    <w:p w:rsidR="006678D0" w:rsidRPr="00FD1677" w:rsidRDefault="00215566" w:rsidP="00A118C6">
      <w:pPr>
        <w:spacing w:line="276" w:lineRule="auto"/>
        <w:ind w:left="102" w:right="620"/>
        <w:rPr>
          <w:rFonts w:asciiTheme="minorHAnsi" w:hAnsiTheme="minorHAnsi"/>
          <w:u w:val="single"/>
        </w:rPr>
      </w:pPr>
      <w:r w:rsidRPr="00FD1677">
        <w:rPr>
          <w:rFonts w:asciiTheme="minorHAnsi" w:hAnsiTheme="minorHAnsi"/>
          <w:u w:val="single"/>
        </w:rPr>
        <w:t>Se evaluará en el ensayo lo siguiente:</w:t>
      </w:r>
    </w:p>
    <w:p w:rsidR="006678D0" w:rsidRPr="00FD1677" w:rsidRDefault="00FD1677" w:rsidP="00C0037B">
      <w:pPr>
        <w:pStyle w:val="Prrafodelista"/>
        <w:numPr>
          <w:ilvl w:val="0"/>
          <w:numId w:val="1"/>
        </w:numPr>
        <w:tabs>
          <w:tab w:val="left" w:pos="814"/>
          <w:tab w:val="left" w:pos="815"/>
        </w:tabs>
        <w:spacing w:before="120" w:line="276" w:lineRule="auto"/>
        <w:ind w:left="814" w:hanging="355"/>
        <w:rPr>
          <w:rFonts w:asciiTheme="minorHAnsi" w:hAnsiTheme="minorHAnsi"/>
        </w:rPr>
      </w:pPr>
      <w:r w:rsidRPr="00FD1677">
        <w:rPr>
          <w:rFonts w:asciiTheme="minorHAnsi" w:hAnsiTheme="minorHAnsi"/>
        </w:rPr>
        <w:t xml:space="preserve"> </w:t>
      </w:r>
      <w:r w:rsidR="00215566" w:rsidRPr="00FD1677">
        <w:rPr>
          <w:rFonts w:asciiTheme="minorHAnsi" w:hAnsiTheme="minorHAnsi"/>
        </w:rPr>
        <w:t>Coherencia lógica en las ideas</w:t>
      </w:r>
      <w:r w:rsidRPr="00FD1677">
        <w:rPr>
          <w:rFonts w:asciiTheme="minorHAnsi" w:hAnsiTheme="minorHAnsi"/>
        </w:rPr>
        <w:t>.</w:t>
      </w:r>
      <w:r w:rsidR="00215566" w:rsidRPr="00FD1677">
        <w:rPr>
          <w:rFonts w:asciiTheme="minorHAnsi" w:hAnsiTheme="minorHAnsi"/>
        </w:rPr>
        <w:t xml:space="preserve"> </w:t>
      </w:r>
      <w:r w:rsidRPr="00FD1677">
        <w:rPr>
          <w:rFonts w:asciiTheme="minorHAnsi" w:hAnsiTheme="minorHAnsi"/>
        </w:rPr>
        <w:t>Redacción y ortografía</w:t>
      </w:r>
      <w:r>
        <w:rPr>
          <w:rFonts w:asciiTheme="minorHAnsi" w:hAnsiTheme="minorHAnsi"/>
        </w:rPr>
        <w:t>.</w:t>
      </w:r>
      <w:r w:rsidRPr="00FD1677">
        <w:rPr>
          <w:rFonts w:asciiTheme="minorHAnsi" w:hAnsiTheme="minorHAnsi"/>
        </w:rPr>
        <w:t xml:space="preserve"> </w:t>
      </w:r>
      <w:r w:rsidR="00215566" w:rsidRPr="00FD1677">
        <w:rPr>
          <w:rFonts w:asciiTheme="minorHAnsi" w:hAnsiTheme="minorHAnsi"/>
        </w:rPr>
        <w:t>(</w:t>
      </w:r>
      <w:r w:rsidRPr="00FD1677">
        <w:rPr>
          <w:rFonts w:asciiTheme="minorHAnsi" w:hAnsiTheme="minorHAnsi"/>
        </w:rPr>
        <w:t>6</w:t>
      </w:r>
      <w:r w:rsidR="00215566" w:rsidRPr="00FD1677">
        <w:rPr>
          <w:rFonts w:asciiTheme="minorHAnsi" w:hAnsiTheme="minorHAnsi"/>
          <w:spacing w:val="-20"/>
        </w:rPr>
        <w:t xml:space="preserve"> </w:t>
      </w:r>
      <w:r w:rsidR="00215566" w:rsidRPr="00FD1677">
        <w:rPr>
          <w:rFonts w:asciiTheme="minorHAnsi" w:hAnsiTheme="minorHAnsi"/>
        </w:rPr>
        <w:t>p</w:t>
      </w:r>
      <w:r w:rsidR="00A118C6" w:rsidRPr="00FD1677">
        <w:rPr>
          <w:rFonts w:asciiTheme="minorHAnsi" w:hAnsiTheme="minorHAnsi"/>
        </w:rPr>
        <w:t>un</w:t>
      </w:r>
      <w:r w:rsidR="00215566" w:rsidRPr="00FD1677">
        <w:rPr>
          <w:rFonts w:asciiTheme="minorHAnsi" w:hAnsiTheme="minorHAnsi"/>
        </w:rPr>
        <w:t>tos)</w:t>
      </w:r>
      <w:r w:rsidR="00B45D79" w:rsidRPr="00FD1677">
        <w:rPr>
          <w:rFonts w:asciiTheme="minorHAnsi" w:hAnsiTheme="minorHAnsi"/>
        </w:rPr>
        <w:t>.</w:t>
      </w:r>
    </w:p>
    <w:p w:rsidR="00FD1677" w:rsidRPr="00B45D79" w:rsidRDefault="00FD1677" w:rsidP="00A118C6">
      <w:pPr>
        <w:pStyle w:val="Prrafodelista"/>
        <w:numPr>
          <w:ilvl w:val="0"/>
          <w:numId w:val="1"/>
        </w:numPr>
        <w:tabs>
          <w:tab w:val="left" w:pos="814"/>
          <w:tab w:val="left" w:pos="815"/>
        </w:tabs>
        <w:spacing w:before="120" w:line="276" w:lineRule="auto"/>
        <w:ind w:left="814" w:hanging="355"/>
        <w:rPr>
          <w:rFonts w:asciiTheme="minorHAnsi" w:hAnsiTheme="minorHAnsi"/>
        </w:rPr>
      </w:pPr>
      <w:r>
        <w:rPr>
          <w:rFonts w:asciiTheme="minorHAnsi" w:hAnsiTheme="minorHAnsi"/>
        </w:rPr>
        <w:t>Comentario reflexivo y crítico tomando en cuenta la realidad (5 puntos).</w:t>
      </w:r>
    </w:p>
    <w:p w:rsidR="00FD1677" w:rsidRPr="00B45D79" w:rsidRDefault="00FD1677" w:rsidP="00FD1677">
      <w:pPr>
        <w:pStyle w:val="Prrafodelista"/>
        <w:numPr>
          <w:ilvl w:val="0"/>
          <w:numId w:val="1"/>
        </w:numPr>
        <w:tabs>
          <w:tab w:val="left" w:pos="814"/>
          <w:tab w:val="left" w:pos="815"/>
        </w:tabs>
        <w:spacing w:before="120" w:line="276" w:lineRule="auto"/>
        <w:ind w:left="814" w:hanging="355"/>
        <w:rPr>
          <w:rFonts w:asciiTheme="minorHAnsi" w:hAnsiTheme="minorHAnsi"/>
        </w:rPr>
      </w:pPr>
      <w:r w:rsidRPr="00B45D79">
        <w:rPr>
          <w:rFonts w:asciiTheme="minorHAnsi" w:hAnsiTheme="minorHAnsi"/>
        </w:rPr>
        <w:t>Justificación de las razones que expone para estudiar la maestría (</w:t>
      </w:r>
      <w:r>
        <w:rPr>
          <w:rFonts w:asciiTheme="minorHAnsi" w:hAnsiTheme="minorHAnsi"/>
        </w:rPr>
        <w:t>6</w:t>
      </w:r>
      <w:r w:rsidRPr="00B45D79">
        <w:rPr>
          <w:rFonts w:asciiTheme="minorHAnsi" w:hAnsiTheme="minorHAnsi"/>
          <w:spacing w:val="-40"/>
        </w:rPr>
        <w:t xml:space="preserve"> </w:t>
      </w:r>
      <w:r w:rsidRPr="00B45D79">
        <w:rPr>
          <w:rFonts w:asciiTheme="minorHAnsi" w:hAnsiTheme="minorHAnsi"/>
        </w:rPr>
        <w:t>puntos)</w:t>
      </w:r>
      <w:r>
        <w:rPr>
          <w:rFonts w:asciiTheme="minorHAnsi" w:hAnsiTheme="minorHAnsi"/>
        </w:rPr>
        <w:t>.</w:t>
      </w:r>
    </w:p>
    <w:p w:rsidR="002F5636" w:rsidRPr="00B45D79" w:rsidRDefault="002F5636" w:rsidP="00A118C6">
      <w:pPr>
        <w:pStyle w:val="Prrafodelista"/>
        <w:numPr>
          <w:ilvl w:val="0"/>
          <w:numId w:val="1"/>
        </w:numPr>
        <w:tabs>
          <w:tab w:val="left" w:pos="814"/>
          <w:tab w:val="left" w:pos="815"/>
        </w:tabs>
        <w:spacing w:before="118" w:line="276" w:lineRule="auto"/>
        <w:ind w:left="814" w:hanging="355"/>
        <w:rPr>
          <w:rFonts w:asciiTheme="minorHAnsi" w:hAnsiTheme="minorHAnsi"/>
        </w:rPr>
      </w:pPr>
      <w:r w:rsidRPr="00B45D79">
        <w:rPr>
          <w:rFonts w:asciiTheme="minorHAnsi" w:hAnsiTheme="minorHAnsi"/>
        </w:rPr>
        <w:t xml:space="preserve">Pertinencia del </w:t>
      </w:r>
      <w:r w:rsidR="00A118C6" w:rsidRPr="00B45D79">
        <w:rPr>
          <w:rFonts w:asciiTheme="minorHAnsi" w:hAnsiTheme="minorHAnsi"/>
        </w:rPr>
        <w:t>tema de investigación propuesta</w:t>
      </w:r>
      <w:r w:rsidRPr="00B45D79">
        <w:rPr>
          <w:rFonts w:asciiTheme="minorHAnsi" w:hAnsiTheme="minorHAnsi"/>
        </w:rPr>
        <w:t xml:space="preserve"> </w:t>
      </w:r>
      <w:r w:rsidR="00FD1677">
        <w:rPr>
          <w:rFonts w:asciiTheme="minorHAnsi" w:hAnsiTheme="minorHAnsi"/>
        </w:rPr>
        <w:t xml:space="preserve">vinculado a una de las líneas de investigación del programa </w:t>
      </w:r>
      <w:r w:rsidRPr="00B45D79">
        <w:rPr>
          <w:rFonts w:asciiTheme="minorHAnsi" w:hAnsiTheme="minorHAnsi"/>
        </w:rPr>
        <w:t>(</w:t>
      </w:r>
      <w:r w:rsidR="00FD1677">
        <w:rPr>
          <w:rFonts w:asciiTheme="minorHAnsi" w:hAnsiTheme="minorHAnsi"/>
        </w:rPr>
        <w:t>3</w:t>
      </w:r>
      <w:r w:rsidRPr="00B45D79">
        <w:rPr>
          <w:rFonts w:asciiTheme="minorHAnsi" w:hAnsiTheme="minorHAnsi"/>
          <w:spacing w:val="-27"/>
        </w:rPr>
        <w:t xml:space="preserve"> </w:t>
      </w:r>
      <w:r w:rsidRPr="00B45D79">
        <w:rPr>
          <w:rFonts w:asciiTheme="minorHAnsi" w:hAnsiTheme="minorHAnsi"/>
        </w:rPr>
        <w:t>p</w:t>
      </w:r>
      <w:r w:rsidR="00A118C6" w:rsidRPr="00B45D79">
        <w:rPr>
          <w:rFonts w:asciiTheme="minorHAnsi" w:hAnsiTheme="minorHAnsi"/>
        </w:rPr>
        <w:t>un</w:t>
      </w:r>
      <w:r w:rsidRPr="00B45D79">
        <w:rPr>
          <w:rFonts w:asciiTheme="minorHAnsi" w:hAnsiTheme="minorHAnsi"/>
        </w:rPr>
        <w:t>tos)</w:t>
      </w:r>
      <w:r w:rsidR="00B45D79">
        <w:rPr>
          <w:rFonts w:asciiTheme="minorHAnsi" w:hAnsiTheme="minorHAnsi"/>
        </w:rPr>
        <w:t>.</w:t>
      </w:r>
    </w:p>
    <w:p w:rsidR="005E1CA7" w:rsidRDefault="005E1CA7" w:rsidP="0011141B">
      <w:pPr>
        <w:tabs>
          <w:tab w:val="left" w:pos="814"/>
          <w:tab w:val="left" w:pos="815"/>
        </w:tabs>
        <w:spacing w:before="118"/>
        <w:rPr>
          <w:rFonts w:asciiTheme="minorHAnsi" w:hAnsiTheme="minorHAnsi"/>
          <w:b/>
        </w:rPr>
      </w:pPr>
    </w:p>
    <w:p w:rsidR="002F5636" w:rsidRDefault="0011141B" w:rsidP="0011141B">
      <w:pPr>
        <w:tabs>
          <w:tab w:val="left" w:pos="814"/>
          <w:tab w:val="left" w:pos="815"/>
        </w:tabs>
        <w:spacing w:before="118"/>
        <w:rPr>
          <w:rFonts w:asciiTheme="minorHAnsi" w:hAnsiTheme="minorHAnsi"/>
          <w:b/>
        </w:rPr>
      </w:pPr>
      <w:r w:rsidRPr="0011141B">
        <w:rPr>
          <w:rFonts w:asciiTheme="minorHAnsi" w:hAnsiTheme="minorHAnsi"/>
          <w:b/>
        </w:rPr>
        <w:t>IMPORTANTE</w:t>
      </w:r>
    </w:p>
    <w:p w:rsidR="0011141B" w:rsidRPr="0011141B" w:rsidRDefault="0011141B" w:rsidP="0011141B">
      <w:pPr>
        <w:tabs>
          <w:tab w:val="left" w:pos="814"/>
          <w:tab w:val="left" w:pos="815"/>
        </w:tabs>
        <w:spacing w:before="118"/>
        <w:rPr>
          <w:rFonts w:asciiTheme="minorHAnsi" w:hAnsiTheme="minorHAnsi"/>
        </w:rPr>
      </w:pPr>
      <w:r w:rsidRPr="0011141B">
        <w:rPr>
          <w:rFonts w:asciiTheme="minorHAnsi" w:hAnsiTheme="minorHAnsi"/>
        </w:rPr>
        <w:t xml:space="preserve">La evaluación </w:t>
      </w:r>
      <w:r>
        <w:rPr>
          <w:rFonts w:asciiTheme="minorHAnsi" w:hAnsiTheme="minorHAnsi"/>
        </w:rPr>
        <w:t xml:space="preserve">dura una hora y se debe asistir sin apuntes escritos o ensayos previamente elaborados. La </w:t>
      </w:r>
      <w:r>
        <w:rPr>
          <w:rFonts w:asciiTheme="minorHAnsi" w:hAnsiTheme="minorHAnsi"/>
        </w:rPr>
        <w:lastRenderedPageBreak/>
        <w:t>asistencia a esta evaluación es requisito para pasar a la entrevista.</w:t>
      </w:r>
    </w:p>
    <w:sectPr w:rsidR="0011141B" w:rsidRPr="0011141B">
      <w:type w:val="continuous"/>
      <w:pgSz w:w="12240" w:h="15840"/>
      <w:pgMar w:top="580" w:right="70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7023B"/>
    <w:multiLevelType w:val="hybridMultilevel"/>
    <w:tmpl w:val="8974ABB2"/>
    <w:lvl w:ilvl="0" w:tplc="280A0001">
      <w:start w:val="1"/>
      <w:numFmt w:val="bullet"/>
      <w:lvlText w:val=""/>
      <w:lvlJc w:val="left"/>
      <w:pPr>
        <w:ind w:left="822" w:hanging="360"/>
      </w:pPr>
      <w:rPr>
        <w:rFonts w:ascii="Symbol" w:hAnsi="Symbol" w:hint="default"/>
      </w:rPr>
    </w:lvl>
    <w:lvl w:ilvl="1" w:tplc="280A0003" w:tentative="1">
      <w:start w:val="1"/>
      <w:numFmt w:val="bullet"/>
      <w:lvlText w:val="o"/>
      <w:lvlJc w:val="left"/>
      <w:pPr>
        <w:ind w:left="1542" w:hanging="360"/>
      </w:pPr>
      <w:rPr>
        <w:rFonts w:ascii="Courier New" w:hAnsi="Courier New" w:cs="Courier New" w:hint="default"/>
      </w:rPr>
    </w:lvl>
    <w:lvl w:ilvl="2" w:tplc="280A0005" w:tentative="1">
      <w:start w:val="1"/>
      <w:numFmt w:val="bullet"/>
      <w:lvlText w:val=""/>
      <w:lvlJc w:val="left"/>
      <w:pPr>
        <w:ind w:left="2262" w:hanging="360"/>
      </w:pPr>
      <w:rPr>
        <w:rFonts w:ascii="Wingdings" w:hAnsi="Wingdings" w:hint="default"/>
      </w:rPr>
    </w:lvl>
    <w:lvl w:ilvl="3" w:tplc="280A0001" w:tentative="1">
      <w:start w:val="1"/>
      <w:numFmt w:val="bullet"/>
      <w:lvlText w:val=""/>
      <w:lvlJc w:val="left"/>
      <w:pPr>
        <w:ind w:left="2982" w:hanging="360"/>
      </w:pPr>
      <w:rPr>
        <w:rFonts w:ascii="Symbol" w:hAnsi="Symbol" w:hint="default"/>
      </w:rPr>
    </w:lvl>
    <w:lvl w:ilvl="4" w:tplc="280A0003" w:tentative="1">
      <w:start w:val="1"/>
      <w:numFmt w:val="bullet"/>
      <w:lvlText w:val="o"/>
      <w:lvlJc w:val="left"/>
      <w:pPr>
        <w:ind w:left="3702" w:hanging="360"/>
      </w:pPr>
      <w:rPr>
        <w:rFonts w:ascii="Courier New" w:hAnsi="Courier New" w:cs="Courier New" w:hint="default"/>
      </w:rPr>
    </w:lvl>
    <w:lvl w:ilvl="5" w:tplc="280A0005" w:tentative="1">
      <w:start w:val="1"/>
      <w:numFmt w:val="bullet"/>
      <w:lvlText w:val=""/>
      <w:lvlJc w:val="left"/>
      <w:pPr>
        <w:ind w:left="4422" w:hanging="360"/>
      </w:pPr>
      <w:rPr>
        <w:rFonts w:ascii="Wingdings" w:hAnsi="Wingdings" w:hint="default"/>
      </w:rPr>
    </w:lvl>
    <w:lvl w:ilvl="6" w:tplc="280A0001" w:tentative="1">
      <w:start w:val="1"/>
      <w:numFmt w:val="bullet"/>
      <w:lvlText w:val=""/>
      <w:lvlJc w:val="left"/>
      <w:pPr>
        <w:ind w:left="5142" w:hanging="360"/>
      </w:pPr>
      <w:rPr>
        <w:rFonts w:ascii="Symbol" w:hAnsi="Symbol" w:hint="default"/>
      </w:rPr>
    </w:lvl>
    <w:lvl w:ilvl="7" w:tplc="280A0003" w:tentative="1">
      <w:start w:val="1"/>
      <w:numFmt w:val="bullet"/>
      <w:lvlText w:val="o"/>
      <w:lvlJc w:val="left"/>
      <w:pPr>
        <w:ind w:left="5862" w:hanging="360"/>
      </w:pPr>
      <w:rPr>
        <w:rFonts w:ascii="Courier New" w:hAnsi="Courier New" w:cs="Courier New" w:hint="default"/>
      </w:rPr>
    </w:lvl>
    <w:lvl w:ilvl="8" w:tplc="280A0005" w:tentative="1">
      <w:start w:val="1"/>
      <w:numFmt w:val="bullet"/>
      <w:lvlText w:val=""/>
      <w:lvlJc w:val="left"/>
      <w:pPr>
        <w:ind w:left="6582" w:hanging="360"/>
      </w:pPr>
      <w:rPr>
        <w:rFonts w:ascii="Wingdings" w:hAnsi="Wingdings" w:hint="default"/>
      </w:rPr>
    </w:lvl>
  </w:abstractNum>
  <w:abstractNum w:abstractNumId="1" w15:restartNumberingAfterBreak="0">
    <w:nsid w:val="71620B01"/>
    <w:multiLevelType w:val="hybridMultilevel"/>
    <w:tmpl w:val="9070AB04"/>
    <w:lvl w:ilvl="0" w:tplc="3B3AAD7E">
      <w:start w:val="1"/>
      <w:numFmt w:val="bullet"/>
      <w:lvlText w:val=""/>
      <w:lvlJc w:val="left"/>
      <w:pPr>
        <w:ind w:left="822" w:hanging="360"/>
      </w:pPr>
      <w:rPr>
        <w:rFonts w:ascii="Symbol" w:eastAsia="Symbol" w:hAnsi="Symbol" w:cs="Symbol" w:hint="default"/>
        <w:w w:val="100"/>
        <w:sz w:val="24"/>
        <w:szCs w:val="24"/>
      </w:rPr>
    </w:lvl>
    <w:lvl w:ilvl="1" w:tplc="627230F4">
      <w:start w:val="1"/>
      <w:numFmt w:val="bullet"/>
      <w:lvlText w:val="•"/>
      <w:lvlJc w:val="left"/>
      <w:pPr>
        <w:ind w:left="1732" w:hanging="360"/>
      </w:pPr>
      <w:rPr>
        <w:rFonts w:hint="default"/>
      </w:rPr>
    </w:lvl>
    <w:lvl w:ilvl="2" w:tplc="6674C90C">
      <w:start w:val="1"/>
      <w:numFmt w:val="bullet"/>
      <w:lvlText w:val="•"/>
      <w:lvlJc w:val="left"/>
      <w:pPr>
        <w:ind w:left="2644" w:hanging="360"/>
      </w:pPr>
      <w:rPr>
        <w:rFonts w:hint="default"/>
      </w:rPr>
    </w:lvl>
    <w:lvl w:ilvl="3" w:tplc="74E4BBEE">
      <w:start w:val="1"/>
      <w:numFmt w:val="bullet"/>
      <w:lvlText w:val="•"/>
      <w:lvlJc w:val="left"/>
      <w:pPr>
        <w:ind w:left="3556" w:hanging="360"/>
      </w:pPr>
      <w:rPr>
        <w:rFonts w:hint="default"/>
      </w:rPr>
    </w:lvl>
    <w:lvl w:ilvl="4" w:tplc="37D43A08">
      <w:start w:val="1"/>
      <w:numFmt w:val="bullet"/>
      <w:lvlText w:val="•"/>
      <w:lvlJc w:val="left"/>
      <w:pPr>
        <w:ind w:left="4468" w:hanging="360"/>
      </w:pPr>
      <w:rPr>
        <w:rFonts w:hint="default"/>
      </w:rPr>
    </w:lvl>
    <w:lvl w:ilvl="5" w:tplc="B0D420CE">
      <w:start w:val="1"/>
      <w:numFmt w:val="bullet"/>
      <w:lvlText w:val="•"/>
      <w:lvlJc w:val="left"/>
      <w:pPr>
        <w:ind w:left="5380" w:hanging="360"/>
      </w:pPr>
      <w:rPr>
        <w:rFonts w:hint="default"/>
      </w:rPr>
    </w:lvl>
    <w:lvl w:ilvl="6" w:tplc="DD140812">
      <w:start w:val="1"/>
      <w:numFmt w:val="bullet"/>
      <w:lvlText w:val="•"/>
      <w:lvlJc w:val="left"/>
      <w:pPr>
        <w:ind w:left="6292" w:hanging="360"/>
      </w:pPr>
      <w:rPr>
        <w:rFonts w:hint="default"/>
      </w:rPr>
    </w:lvl>
    <w:lvl w:ilvl="7" w:tplc="FEC2DFA8">
      <w:start w:val="1"/>
      <w:numFmt w:val="bullet"/>
      <w:lvlText w:val="•"/>
      <w:lvlJc w:val="left"/>
      <w:pPr>
        <w:ind w:left="7204" w:hanging="360"/>
      </w:pPr>
      <w:rPr>
        <w:rFonts w:hint="default"/>
      </w:rPr>
    </w:lvl>
    <w:lvl w:ilvl="8" w:tplc="C524B042">
      <w:start w:val="1"/>
      <w:numFmt w:val="bullet"/>
      <w:lvlText w:val="•"/>
      <w:lvlJc w:val="left"/>
      <w:pPr>
        <w:ind w:left="8116" w:hanging="360"/>
      </w:pPr>
      <w:rPr>
        <w:rFonts w:hint="default"/>
      </w:rPr>
    </w:lvl>
  </w:abstractNum>
  <w:abstractNum w:abstractNumId="2" w15:restartNumberingAfterBreak="0">
    <w:nsid w:val="7C230E5D"/>
    <w:multiLevelType w:val="hybridMultilevel"/>
    <w:tmpl w:val="5308C5F4"/>
    <w:lvl w:ilvl="0" w:tplc="280A0001">
      <w:start w:val="1"/>
      <w:numFmt w:val="bullet"/>
      <w:lvlText w:val=""/>
      <w:lvlJc w:val="left"/>
      <w:pPr>
        <w:ind w:left="822" w:hanging="360"/>
      </w:pPr>
      <w:rPr>
        <w:rFonts w:ascii="Symbol" w:hAnsi="Symbol" w:hint="default"/>
      </w:rPr>
    </w:lvl>
    <w:lvl w:ilvl="1" w:tplc="280A0003" w:tentative="1">
      <w:start w:val="1"/>
      <w:numFmt w:val="bullet"/>
      <w:lvlText w:val="o"/>
      <w:lvlJc w:val="left"/>
      <w:pPr>
        <w:ind w:left="1542" w:hanging="360"/>
      </w:pPr>
      <w:rPr>
        <w:rFonts w:ascii="Courier New" w:hAnsi="Courier New" w:cs="Courier New" w:hint="default"/>
      </w:rPr>
    </w:lvl>
    <w:lvl w:ilvl="2" w:tplc="280A0005" w:tentative="1">
      <w:start w:val="1"/>
      <w:numFmt w:val="bullet"/>
      <w:lvlText w:val=""/>
      <w:lvlJc w:val="left"/>
      <w:pPr>
        <w:ind w:left="2262" w:hanging="360"/>
      </w:pPr>
      <w:rPr>
        <w:rFonts w:ascii="Wingdings" w:hAnsi="Wingdings" w:hint="default"/>
      </w:rPr>
    </w:lvl>
    <w:lvl w:ilvl="3" w:tplc="280A0001" w:tentative="1">
      <w:start w:val="1"/>
      <w:numFmt w:val="bullet"/>
      <w:lvlText w:val=""/>
      <w:lvlJc w:val="left"/>
      <w:pPr>
        <w:ind w:left="2982" w:hanging="360"/>
      </w:pPr>
      <w:rPr>
        <w:rFonts w:ascii="Symbol" w:hAnsi="Symbol" w:hint="default"/>
      </w:rPr>
    </w:lvl>
    <w:lvl w:ilvl="4" w:tplc="280A0003" w:tentative="1">
      <w:start w:val="1"/>
      <w:numFmt w:val="bullet"/>
      <w:lvlText w:val="o"/>
      <w:lvlJc w:val="left"/>
      <w:pPr>
        <w:ind w:left="3702" w:hanging="360"/>
      </w:pPr>
      <w:rPr>
        <w:rFonts w:ascii="Courier New" w:hAnsi="Courier New" w:cs="Courier New" w:hint="default"/>
      </w:rPr>
    </w:lvl>
    <w:lvl w:ilvl="5" w:tplc="280A0005" w:tentative="1">
      <w:start w:val="1"/>
      <w:numFmt w:val="bullet"/>
      <w:lvlText w:val=""/>
      <w:lvlJc w:val="left"/>
      <w:pPr>
        <w:ind w:left="4422" w:hanging="360"/>
      </w:pPr>
      <w:rPr>
        <w:rFonts w:ascii="Wingdings" w:hAnsi="Wingdings" w:hint="default"/>
      </w:rPr>
    </w:lvl>
    <w:lvl w:ilvl="6" w:tplc="280A0001" w:tentative="1">
      <w:start w:val="1"/>
      <w:numFmt w:val="bullet"/>
      <w:lvlText w:val=""/>
      <w:lvlJc w:val="left"/>
      <w:pPr>
        <w:ind w:left="5142" w:hanging="360"/>
      </w:pPr>
      <w:rPr>
        <w:rFonts w:ascii="Symbol" w:hAnsi="Symbol" w:hint="default"/>
      </w:rPr>
    </w:lvl>
    <w:lvl w:ilvl="7" w:tplc="280A0003" w:tentative="1">
      <w:start w:val="1"/>
      <w:numFmt w:val="bullet"/>
      <w:lvlText w:val="o"/>
      <w:lvlJc w:val="left"/>
      <w:pPr>
        <w:ind w:left="5862" w:hanging="360"/>
      </w:pPr>
      <w:rPr>
        <w:rFonts w:ascii="Courier New" w:hAnsi="Courier New" w:cs="Courier New" w:hint="default"/>
      </w:rPr>
    </w:lvl>
    <w:lvl w:ilvl="8" w:tplc="280A0005" w:tentative="1">
      <w:start w:val="1"/>
      <w:numFmt w:val="bullet"/>
      <w:lvlText w:val=""/>
      <w:lvlJc w:val="left"/>
      <w:pPr>
        <w:ind w:left="6582"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8D0"/>
    <w:rsid w:val="000D22D0"/>
    <w:rsid w:val="0011141B"/>
    <w:rsid w:val="00215566"/>
    <w:rsid w:val="002F5636"/>
    <w:rsid w:val="003166B2"/>
    <w:rsid w:val="005E1CA7"/>
    <w:rsid w:val="006678D0"/>
    <w:rsid w:val="007118B4"/>
    <w:rsid w:val="008F3BD4"/>
    <w:rsid w:val="00946A3B"/>
    <w:rsid w:val="00A118C6"/>
    <w:rsid w:val="00B45D79"/>
    <w:rsid w:val="00C21C8A"/>
    <w:rsid w:val="00FD167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08897"/>
  <w15:docId w15:val="{7F2E29DC-BB16-4739-9F44-6A118E36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2" w:hanging="360"/>
    </w:pPr>
  </w:style>
  <w:style w:type="paragraph" w:customStyle="1" w:styleId="TableParagraph">
    <w:name w:val="Table Paragraph"/>
    <w:basedOn w:val="Normal"/>
    <w:uiPriority w:val="1"/>
    <w:qFormat/>
  </w:style>
  <w:style w:type="character" w:customStyle="1" w:styleId="apple-converted-space">
    <w:name w:val="apple-converted-space"/>
    <w:basedOn w:val="Fuentedeprrafopredeter"/>
    <w:rsid w:val="00A118C6"/>
  </w:style>
  <w:style w:type="character" w:styleId="Hipervnculo">
    <w:name w:val="Hyperlink"/>
    <w:basedOn w:val="Fuentedeprrafopredeter"/>
    <w:uiPriority w:val="99"/>
    <w:unhideWhenUsed/>
    <w:rsid w:val="001114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osgrado.pucp.edu.pe/maestria/educacion/lineas-deinvestigac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AC0D3-CB51-456A-ACEF-24081C219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270</Words>
  <Characters>1491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educacion</dc:creator>
  <cp:lastModifiedBy>Diana Mercedes Revilla Figueroa</cp:lastModifiedBy>
  <cp:revision>6</cp:revision>
  <dcterms:created xsi:type="dcterms:W3CDTF">2017-10-27T13:58:00Z</dcterms:created>
  <dcterms:modified xsi:type="dcterms:W3CDTF">2017-10-27T14:31:00Z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2015-11-04T00:00:00Z</vt:filetime>
  </property>
  <property fmtid="{D5CDD505-2E9C-101B-9397-08002B2CF9AE}" pid="3" name="Creator">
    <vt:lpwstr>Microsoft® Word 2010</vt:lpwstr>
  </property>
  <property fmtid="{D5CDD505-2E9C-101B-9397-08002B2CF9AE}" pid="4" name="LastSaved">
    <vt:filetime>2017-02-15T00:00:00Z</vt:filetime>
  </property>
</Properties>
</file>