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114" w:rsidRDefault="00064114" w:rsidP="00064114">
      <w:pPr>
        <w:shd w:val="clear" w:color="auto" w:fill="FFFFFF"/>
        <w:spacing w:line="360" w:lineRule="atLeast"/>
        <w:jc w:val="center"/>
        <w:rPr>
          <w:rFonts w:ascii="Cambria" w:hAnsi="Cambria"/>
          <w:b/>
          <w:bCs/>
          <w:sz w:val="28"/>
        </w:rPr>
      </w:pPr>
      <w:r w:rsidRPr="00064114">
        <w:rPr>
          <w:rFonts w:ascii="Cambria" w:hAnsi="Cambria"/>
          <w:b/>
          <w:bCs/>
          <w:sz w:val="28"/>
        </w:rPr>
        <w:t>Ganadores Marco Polo 2013-1</w:t>
      </w:r>
    </w:p>
    <w:p w:rsidR="00064114" w:rsidRDefault="00064114" w:rsidP="00064114">
      <w:pPr>
        <w:shd w:val="clear" w:color="auto" w:fill="FFFFFF"/>
        <w:spacing w:line="360" w:lineRule="atLeast"/>
        <w:jc w:val="center"/>
        <w:rPr>
          <w:rFonts w:ascii="Cambria" w:hAnsi="Cambria"/>
          <w:b/>
          <w:bCs/>
          <w:sz w:val="28"/>
        </w:rPr>
      </w:pPr>
    </w:p>
    <w:p w:rsidR="00064114" w:rsidRDefault="00064114" w:rsidP="00064114">
      <w:pPr>
        <w:pStyle w:val="Sinespaciado"/>
        <w:spacing w:line="360" w:lineRule="auto"/>
        <w:jc w:val="both"/>
        <w:rPr>
          <w:sz w:val="24"/>
          <w:szCs w:val="24"/>
          <w:lang w:eastAsia="es-PE"/>
        </w:rPr>
      </w:pPr>
      <w:r w:rsidRPr="009E6A1F">
        <w:rPr>
          <w:sz w:val="24"/>
          <w:szCs w:val="24"/>
          <w:lang w:eastAsia="es-PE"/>
        </w:rPr>
        <w:t>Luego de la evaluación de las propuestas presentadas por alumnos de programas de posgrado de la PUCP y en aplicación de las</w:t>
      </w:r>
      <w:r>
        <w:rPr>
          <w:sz w:val="24"/>
          <w:szCs w:val="24"/>
          <w:lang w:eastAsia="es-PE"/>
        </w:rPr>
        <w:t xml:space="preserve"> Bases del Fondo Marco Polo </w:t>
      </w:r>
      <w:r>
        <w:rPr>
          <w:sz w:val="24"/>
          <w:szCs w:val="24"/>
          <w:lang w:eastAsia="es-PE"/>
        </w:rPr>
        <w:t>2013-1</w:t>
      </w:r>
      <w:r w:rsidRPr="009E6A1F">
        <w:rPr>
          <w:sz w:val="24"/>
          <w:szCs w:val="24"/>
          <w:lang w:eastAsia="es-PE"/>
        </w:rPr>
        <w:t>, la Comisión Evaluadora otorgó las siguientes ayudas:</w:t>
      </w:r>
    </w:p>
    <w:p w:rsidR="00064114" w:rsidRDefault="00064114" w:rsidP="00064114">
      <w:pPr>
        <w:pStyle w:val="Sinespaciado"/>
        <w:spacing w:line="360" w:lineRule="auto"/>
        <w:jc w:val="both"/>
        <w:rPr>
          <w:sz w:val="24"/>
          <w:szCs w:val="24"/>
          <w:lang w:eastAsia="es-PE"/>
        </w:rPr>
      </w:pPr>
    </w:p>
    <w:p w:rsidR="00064114" w:rsidRPr="00064114" w:rsidRDefault="00064114" w:rsidP="00064114">
      <w:pPr>
        <w:pStyle w:val="Sinespaciado"/>
        <w:numPr>
          <w:ilvl w:val="0"/>
          <w:numId w:val="4"/>
        </w:numPr>
        <w:spacing w:line="360" w:lineRule="auto"/>
        <w:jc w:val="both"/>
        <w:rPr>
          <w:sz w:val="24"/>
          <w:szCs w:val="24"/>
          <w:lang w:eastAsia="es-PE"/>
        </w:rPr>
      </w:pPr>
      <w:r w:rsidRPr="00064114">
        <w:rPr>
          <w:rFonts w:ascii="Cambria" w:hAnsi="Cambria"/>
          <w:sz w:val="24"/>
          <w:szCs w:val="24"/>
        </w:rPr>
        <w:t xml:space="preserve">Ganadores </w:t>
      </w:r>
      <w:r w:rsidRPr="00064114">
        <w:rPr>
          <w:rFonts w:ascii="Cambria" w:hAnsi="Cambria"/>
          <w:b/>
          <w:bCs/>
          <w:sz w:val="24"/>
          <w:szCs w:val="24"/>
        </w:rPr>
        <w:t>pasantía en el extranjero:</w:t>
      </w:r>
    </w:p>
    <w:p w:rsidR="00064114" w:rsidRPr="00064114" w:rsidRDefault="00064114" w:rsidP="00064114">
      <w:pPr>
        <w:pStyle w:val="Prrafodelista"/>
        <w:spacing w:after="0" w:line="240" w:lineRule="auto"/>
        <w:jc w:val="both"/>
        <w:rPr>
          <w:rFonts w:ascii="Cambria" w:hAnsi="Cambria"/>
          <w:bCs/>
          <w:sz w:val="24"/>
          <w:szCs w:val="24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9"/>
        <w:gridCol w:w="3799"/>
        <w:gridCol w:w="4436"/>
      </w:tblGrid>
      <w:tr w:rsidR="00064114" w:rsidTr="00064114">
        <w:trPr>
          <w:trHeight w:val="271"/>
          <w:jc w:val="center"/>
        </w:trPr>
        <w:tc>
          <w:tcPr>
            <w:tcW w:w="255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114" w:rsidRDefault="00064114">
            <w:pPr>
              <w:pStyle w:val="Prrafodelista"/>
              <w:spacing w:after="0" w:line="240" w:lineRule="auto"/>
              <w:ind w:left="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 xml:space="preserve">Postulante </w:t>
            </w:r>
          </w:p>
        </w:tc>
        <w:tc>
          <w:tcPr>
            <w:tcW w:w="2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114" w:rsidRDefault="00064114">
            <w:pPr>
              <w:pStyle w:val="Prrafodelista"/>
              <w:spacing w:after="0" w:line="240" w:lineRule="auto"/>
              <w:ind w:left="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Programa</w:t>
            </w:r>
          </w:p>
        </w:tc>
      </w:tr>
      <w:tr w:rsidR="00064114" w:rsidTr="00064114">
        <w:trPr>
          <w:trHeight w:val="286"/>
          <w:jc w:val="center"/>
        </w:trPr>
        <w:tc>
          <w:tcPr>
            <w:tcW w:w="4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114" w:rsidRDefault="00064114">
            <w:pPr>
              <w:pStyle w:val="Prrafodelista"/>
              <w:spacing w:after="0" w:line="240" w:lineRule="auto"/>
              <w:ind w:left="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114" w:rsidRDefault="00064114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Dongo Esquivel,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Yukío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Melina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114" w:rsidRDefault="00064114">
            <w:pPr>
              <w:pStyle w:val="Prrafodelista"/>
              <w:spacing w:after="0" w:line="240" w:lineRule="auto"/>
              <w:ind w:left="0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</w:rPr>
              <w:t>M. Gerencia Social</w:t>
            </w:r>
          </w:p>
        </w:tc>
      </w:tr>
      <w:tr w:rsidR="00064114" w:rsidTr="00064114">
        <w:trPr>
          <w:trHeight w:val="1221"/>
          <w:jc w:val="center"/>
        </w:trPr>
        <w:tc>
          <w:tcPr>
            <w:tcW w:w="4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114" w:rsidRDefault="00064114">
            <w:pPr>
              <w:pStyle w:val="Prrafodelista"/>
              <w:spacing w:after="0" w:line="240" w:lineRule="auto"/>
              <w:ind w:left="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114" w:rsidRDefault="00064114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Calderón Garay, Giancarlo Calderón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114" w:rsidRDefault="00064114">
            <w:pPr>
              <w:pStyle w:val="Prrafodelista"/>
              <w:spacing w:after="0" w:line="240" w:lineRule="auto"/>
              <w:ind w:left="0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</w:rPr>
              <w:t>M. Ingeniería Informática con mención en Ingeniería de Software</w:t>
            </w:r>
          </w:p>
        </w:tc>
      </w:tr>
      <w:tr w:rsidR="00064114" w:rsidTr="00064114">
        <w:trPr>
          <w:trHeight w:val="286"/>
          <w:jc w:val="center"/>
        </w:trPr>
        <w:tc>
          <w:tcPr>
            <w:tcW w:w="4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114" w:rsidRDefault="00064114">
            <w:pPr>
              <w:pStyle w:val="Prrafodelista"/>
              <w:spacing w:after="0" w:line="240" w:lineRule="auto"/>
              <w:ind w:left="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0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114" w:rsidRDefault="00064114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Chalán Tejada,</w:t>
            </w:r>
          </w:p>
          <w:p w:rsidR="00064114" w:rsidRDefault="00064114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Diego Alexander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114" w:rsidRDefault="00064114">
            <w:pPr>
              <w:pStyle w:val="Prrafodelista"/>
              <w:spacing w:after="0" w:line="240" w:lineRule="auto"/>
              <w:ind w:left="0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</w:rPr>
              <w:t>Maestría en Historia</w:t>
            </w:r>
          </w:p>
        </w:tc>
      </w:tr>
      <w:tr w:rsidR="00064114" w:rsidTr="00064114">
        <w:trPr>
          <w:trHeight w:val="286"/>
          <w:jc w:val="center"/>
        </w:trPr>
        <w:tc>
          <w:tcPr>
            <w:tcW w:w="4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114" w:rsidRDefault="00064114">
            <w:pPr>
              <w:pStyle w:val="Prrafodelista"/>
              <w:spacing w:after="0" w:line="240" w:lineRule="auto"/>
              <w:ind w:left="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0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114" w:rsidRDefault="00064114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Rivera Vila,</w:t>
            </w:r>
          </w:p>
          <w:p w:rsidR="00064114" w:rsidRDefault="00064114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José Antonio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114" w:rsidRDefault="00064114">
            <w:pPr>
              <w:pStyle w:val="Prrafodelista"/>
              <w:spacing w:after="0" w:line="240" w:lineRule="auto"/>
              <w:ind w:left="0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</w:rPr>
              <w:t>Maestría en Gerencia Social</w:t>
            </w:r>
          </w:p>
        </w:tc>
      </w:tr>
    </w:tbl>
    <w:p w:rsidR="00064114" w:rsidRDefault="00064114" w:rsidP="00064114">
      <w:pPr>
        <w:jc w:val="both"/>
        <w:rPr>
          <w:rFonts w:ascii="Cambria" w:hAnsi="Cambria"/>
          <w:b/>
          <w:bCs/>
          <w:sz w:val="24"/>
          <w:szCs w:val="24"/>
        </w:rPr>
      </w:pPr>
    </w:p>
    <w:p w:rsidR="00064114" w:rsidRDefault="00064114" w:rsidP="00064114">
      <w:pPr>
        <w:numPr>
          <w:ilvl w:val="0"/>
          <w:numId w:val="2"/>
        </w:numPr>
        <w:jc w:val="both"/>
        <w:rPr>
          <w:rFonts w:ascii="Cambria" w:eastAsia="Times New Roman" w:hAnsi="Cambria"/>
          <w:sz w:val="24"/>
          <w:szCs w:val="24"/>
        </w:rPr>
      </w:pPr>
      <w:r>
        <w:rPr>
          <w:rFonts w:ascii="Cambria" w:eastAsia="Times New Roman" w:hAnsi="Cambria"/>
          <w:sz w:val="24"/>
          <w:szCs w:val="24"/>
        </w:rPr>
        <w:t xml:space="preserve">Ganadores </w:t>
      </w:r>
      <w:r>
        <w:rPr>
          <w:rFonts w:ascii="Cambria" w:eastAsia="Times New Roman" w:hAnsi="Cambria"/>
          <w:b/>
          <w:bCs/>
          <w:sz w:val="24"/>
          <w:szCs w:val="24"/>
        </w:rPr>
        <w:t>ponencias en el extranjero</w:t>
      </w:r>
    </w:p>
    <w:p w:rsidR="00064114" w:rsidRDefault="00064114" w:rsidP="00064114">
      <w:pPr>
        <w:jc w:val="both"/>
        <w:rPr>
          <w:rFonts w:ascii="Cambria" w:hAnsi="Cambria"/>
          <w:sz w:val="24"/>
          <w:szCs w:val="24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3652"/>
        <w:gridCol w:w="4522"/>
      </w:tblGrid>
      <w:tr w:rsidR="00064114" w:rsidTr="00064114">
        <w:trPr>
          <w:trHeight w:val="272"/>
          <w:jc w:val="center"/>
        </w:trPr>
        <w:tc>
          <w:tcPr>
            <w:tcW w:w="250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114" w:rsidRDefault="00064114">
            <w:pPr>
              <w:pStyle w:val="Prrafodelista"/>
              <w:spacing w:after="0" w:line="240" w:lineRule="auto"/>
              <w:ind w:left="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Postulante</w:t>
            </w:r>
          </w:p>
        </w:tc>
        <w:tc>
          <w:tcPr>
            <w:tcW w:w="24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114" w:rsidRDefault="00064114">
            <w:pPr>
              <w:pStyle w:val="Prrafodelista"/>
              <w:spacing w:after="0" w:line="240" w:lineRule="auto"/>
              <w:ind w:left="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Programas</w:t>
            </w:r>
          </w:p>
        </w:tc>
      </w:tr>
      <w:tr w:rsidR="00064114" w:rsidTr="00064114">
        <w:trPr>
          <w:trHeight w:val="1135"/>
          <w:jc w:val="center"/>
        </w:trPr>
        <w:tc>
          <w:tcPr>
            <w:tcW w:w="4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114" w:rsidRDefault="00064114">
            <w:pPr>
              <w:pStyle w:val="Prrafodelista"/>
              <w:spacing w:after="0" w:line="240" w:lineRule="auto"/>
              <w:ind w:left="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114" w:rsidRDefault="00064114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 xml:space="preserve">Paredes </w:t>
            </w:r>
            <w:proofErr w:type="spellStart"/>
            <w:r>
              <w:rPr>
                <w:rFonts w:ascii="Cambria" w:hAnsi="Cambria"/>
                <w:color w:val="000000"/>
                <w:sz w:val="24"/>
                <w:szCs w:val="24"/>
              </w:rPr>
              <w:t>Zeballos</w:t>
            </w:r>
            <w:proofErr w:type="spellEnd"/>
            <w:r>
              <w:rPr>
                <w:rFonts w:ascii="Cambria" w:hAnsi="Cambria"/>
                <w:color w:val="000000"/>
                <w:sz w:val="24"/>
                <w:szCs w:val="24"/>
              </w:rPr>
              <w:t>, Daniel Leoncio</w:t>
            </w:r>
          </w:p>
        </w:tc>
        <w:tc>
          <w:tcPr>
            <w:tcW w:w="2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114" w:rsidRDefault="00064114">
            <w:pPr>
              <w:pStyle w:val="Prrafodelista"/>
              <w:spacing w:after="0" w:line="240" w:lineRule="auto"/>
              <w:ind w:left="0"/>
              <w:rPr>
                <w:rFonts w:ascii="Cambria" w:hAnsi="Cambria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</w:rPr>
              <w:t>M.Procesamiento</w:t>
            </w:r>
            <w:proofErr w:type="spellEnd"/>
            <w:r>
              <w:rPr>
                <w:rFonts w:ascii="Cambria" w:hAnsi="Cambria"/>
              </w:rPr>
              <w:t xml:space="preserve"> de Señales e Imágenes Digitales</w:t>
            </w:r>
          </w:p>
        </w:tc>
      </w:tr>
      <w:tr w:rsidR="00064114" w:rsidTr="00064114">
        <w:trPr>
          <w:trHeight w:val="1135"/>
          <w:jc w:val="center"/>
        </w:trPr>
        <w:tc>
          <w:tcPr>
            <w:tcW w:w="4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114" w:rsidRDefault="00064114">
            <w:pPr>
              <w:pStyle w:val="Prrafodelista"/>
              <w:spacing w:after="0" w:line="240" w:lineRule="auto"/>
              <w:ind w:left="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114" w:rsidRDefault="00064114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Guerra Torres, Jorge Andrés</w:t>
            </w:r>
          </w:p>
        </w:tc>
        <w:tc>
          <w:tcPr>
            <w:tcW w:w="2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114" w:rsidRDefault="00064114">
            <w:pPr>
              <w:pStyle w:val="Prrafodelista"/>
              <w:spacing w:after="0" w:line="240" w:lineRule="auto"/>
              <w:ind w:left="0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</w:rPr>
              <w:t>Doctorado en Física</w:t>
            </w:r>
          </w:p>
        </w:tc>
      </w:tr>
      <w:tr w:rsidR="00064114" w:rsidTr="00064114">
        <w:trPr>
          <w:trHeight w:val="848"/>
          <w:jc w:val="center"/>
        </w:trPr>
        <w:tc>
          <w:tcPr>
            <w:tcW w:w="4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114" w:rsidRDefault="00064114">
            <w:pPr>
              <w:pStyle w:val="Prrafodelista"/>
              <w:spacing w:after="0" w:line="240" w:lineRule="auto"/>
              <w:ind w:left="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114" w:rsidRDefault="00064114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Osorio Tarazona, José Manuel</w:t>
            </w:r>
          </w:p>
        </w:tc>
        <w:tc>
          <w:tcPr>
            <w:tcW w:w="2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114" w:rsidRDefault="00064114">
            <w:pPr>
              <w:pStyle w:val="Prrafodelista"/>
              <w:spacing w:after="0" w:line="240" w:lineRule="auto"/>
              <w:ind w:left="0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</w:rPr>
              <w:t>Maestría en Filosofía</w:t>
            </w:r>
          </w:p>
        </w:tc>
      </w:tr>
      <w:tr w:rsidR="00064114" w:rsidTr="00064114">
        <w:trPr>
          <w:trHeight w:val="848"/>
          <w:jc w:val="center"/>
        </w:trPr>
        <w:tc>
          <w:tcPr>
            <w:tcW w:w="4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114" w:rsidRDefault="00064114">
            <w:pPr>
              <w:pStyle w:val="Prrafodelista"/>
              <w:spacing w:after="0" w:line="240" w:lineRule="auto"/>
              <w:ind w:left="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114" w:rsidRDefault="00064114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color w:val="000000"/>
                <w:sz w:val="24"/>
                <w:szCs w:val="24"/>
              </w:rPr>
              <w:t>Ascárate</w:t>
            </w:r>
            <w:proofErr w:type="spellEnd"/>
            <w:r>
              <w:rPr>
                <w:rFonts w:ascii="Cambria" w:hAnsi="Cambria"/>
                <w:color w:val="000000"/>
                <w:sz w:val="24"/>
                <w:szCs w:val="24"/>
              </w:rPr>
              <w:t xml:space="preserve"> Coronel, Luz María</w:t>
            </w:r>
          </w:p>
        </w:tc>
        <w:tc>
          <w:tcPr>
            <w:tcW w:w="2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114" w:rsidRDefault="00064114">
            <w:pPr>
              <w:pStyle w:val="Prrafodelista"/>
              <w:spacing w:after="0" w:line="240" w:lineRule="auto"/>
              <w:ind w:left="0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</w:rPr>
              <w:t>Maestría en Filosofía</w:t>
            </w:r>
          </w:p>
        </w:tc>
      </w:tr>
      <w:tr w:rsidR="00064114" w:rsidTr="00064114">
        <w:trPr>
          <w:trHeight w:val="1135"/>
          <w:jc w:val="center"/>
        </w:trPr>
        <w:tc>
          <w:tcPr>
            <w:tcW w:w="4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114" w:rsidRDefault="00064114">
            <w:pPr>
              <w:pStyle w:val="Prrafodelista"/>
              <w:spacing w:after="0" w:line="240" w:lineRule="auto"/>
              <w:ind w:left="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114" w:rsidRDefault="00064114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 xml:space="preserve">Choque Aquino, </w:t>
            </w:r>
            <w:proofErr w:type="spellStart"/>
            <w:r>
              <w:rPr>
                <w:rFonts w:ascii="Cambria" w:hAnsi="Cambria"/>
                <w:color w:val="000000"/>
                <w:sz w:val="24"/>
                <w:szCs w:val="24"/>
              </w:rPr>
              <w:t>Jovanetty</w:t>
            </w:r>
            <w:proofErr w:type="spellEnd"/>
            <w:r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  <w:sz w:val="24"/>
                <w:szCs w:val="24"/>
              </w:rPr>
              <w:t>Ivan</w:t>
            </w:r>
            <w:proofErr w:type="spellEnd"/>
          </w:p>
        </w:tc>
        <w:tc>
          <w:tcPr>
            <w:tcW w:w="2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114" w:rsidRDefault="00064114">
            <w:pPr>
              <w:pStyle w:val="Prrafodelista"/>
              <w:spacing w:after="0" w:line="240" w:lineRule="auto"/>
              <w:ind w:left="0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</w:rPr>
              <w:t>Maest</w:t>
            </w:r>
            <w:bookmarkStart w:id="0" w:name="_GoBack"/>
            <w:bookmarkEnd w:id="0"/>
            <w:r>
              <w:rPr>
                <w:rFonts w:ascii="Cambria" w:hAnsi="Cambria"/>
              </w:rPr>
              <w:t>ría en Física Aplicada</w:t>
            </w:r>
          </w:p>
        </w:tc>
      </w:tr>
      <w:tr w:rsidR="00064114" w:rsidTr="00064114">
        <w:trPr>
          <w:trHeight w:val="1150"/>
          <w:jc w:val="center"/>
        </w:trPr>
        <w:tc>
          <w:tcPr>
            <w:tcW w:w="48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114" w:rsidRDefault="00064114">
            <w:pPr>
              <w:pStyle w:val="Prrafodelista"/>
              <w:spacing w:after="0" w:line="240" w:lineRule="auto"/>
              <w:ind w:left="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201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114" w:rsidRDefault="00064114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color w:val="000000"/>
                <w:sz w:val="24"/>
                <w:szCs w:val="24"/>
              </w:rPr>
              <w:t>Maradiegue</w:t>
            </w:r>
            <w:proofErr w:type="spellEnd"/>
            <w:r>
              <w:rPr>
                <w:rFonts w:ascii="Cambria" w:hAnsi="Cambria"/>
                <w:color w:val="000000"/>
                <w:sz w:val="24"/>
                <w:szCs w:val="24"/>
              </w:rPr>
              <w:t xml:space="preserve"> Montaño, </w:t>
            </w:r>
            <w:proofErr w:type="spellStart"/>
            <w:r>
              <w:rPr>
                <w:rFonts w:ascii="Cambria" w:hAnsi="Cambria"/>
                <w:color w:val="000000"/>
                <w:sz w:val="24"/>
                <w:szCs w:val="24"/>
              </w:rPr>
              <w:t>Walther</w:t>
            </w:r>
            <w:proofErr w:type="spellEnd"/>
            <w:r>
              <w:rPr>
                <w:rFonts w:ascii="Cambria" w:hAnsi="Cambria"/>
                <w:color w:val="000000"/>
                <w:sz w:val="24"/>
                <w:szCs w:val="24"/>
              </w:rPr>
              <w:t xml:space="preserve"> Augusto</w:t>
            </w:r>
          </w:p>
        </w:tc>
        <w:tc>
          <w:tcPr>
            <w:tcW w:w="249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114" w:rsidRDefault="00064114">
            <w:pPr>
              <w:pStyle w:val="Prrafodelista"/>
              <w:spacing w:after="0" w:line="240" w:lineRule="auto"/>
              <w:ind w:left="0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</w:rPr>
              <w:t>Programa de Estudios Andinos</w:t>
            </w:r>
          </w:p>
        </w:tc>
      </w:tr>
    </w:tbl>
    <w:p w:rsidR="00064114" w:rsidRDefault="00064114" w:rsidP="00064114">
      <w:pPr>
        <w:rPr>
          <w:color w:val="1F497D"/>
        </w:rPr>
      </w:pPr>
    </w:p>
    <w:p w:rsidR="00607982" w:rsidRDefault="00064114"/>
    <w:sectPr w:rsidR="0060798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C3749"/>
    <w:multiLevelType w:val="hybridMultilevel"/>
    <w:tmpl w:val="57EEC07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4456DE"/>
    <w:multiLevelType w:val="hybridMultilevel"/>
    <w:tmpl w:val="7674D2F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B4765A"/>
    <w:multiLevelType w:val="hybridMultilevel"/>
    <w:tmpl w:val="98DCB62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114"/>
    <w:rsid w:val="00064114"/>
    <w:rsid w:val="00630A64"/>
    <w:rsid w:val="008D1714"/>
    <w:rsid w:val="009A048F"/>
    <w:rsid w:val="00A45643"/>
    <w:rsid w:val="00DE182C"/>
    <w:rsid w:val="00EF76E9"/>
    <w:rsid w:val="00F6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114"/>
    <w:pPr>
      <w:spacing w:after="0" w:line="240" w:lineRule="auto"/>
    </w:pPr>
    <w:rPr>
      <w:rFonts w:ascii="Calibri" w:hAnsi="Calibri" w:cs="Times New Roman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64114"/>
    <w:pPr>
      <w:spacing w:after="200" w:line="276" w:lineRule="auto"/>
      <w:ind w:left="720"/>
    </w:pPr>
  </w:style>
  <w:style w:type="paragraph" w:styleId="Sinespaciado">
    <w:name w:val="No Spacing"/>
    <w:uiPriority w:val="1"/>
    <w:qFormat/>
    <w:rsid w:val="0006411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114"/>
    <w:pPr>
      <w:spacing w:after="0" w:line="240" w:lineRule="auto"/>
    </w:pPr>
    <w:rPr>
      <w:rFonts w:ascii="Calibri" w:hAnsi="Calibri" w:cs="Times New Roman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64114"/>
    <w:pPr>
      <w:spacing w:after="200" w:line="276" w:lineRule="auto"/>
      <w:ind w:left="720"/>
    </w:pPr>
  </w:style>
  <w:style w:type="paragraph" w:styleId="Sinespaciado">
    <w:name w:val="No Spacing"/>
    <w:uiPriority w:val="1"/>
    <w:qFormat/>
    <w:rsid w:val="0006411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3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154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Nathaly Melissa Vergaray Oporto</dc:creator>
  <cp:lastModifiedBy>Nathaly Melissa Vergaray Oporto</cp:lastModifiedBy>
  <cp:revision>1</cp:revision>
  <dcterms:created xsi:type="dcterms:W3CDTF">2015-04-16T22:42:00Z</dcterms:created>
  <dcterms:modified xsi:type="dcterms:W3CDTF">2015-04-16T22:45:00Z</dcterms:modified>
</cp:coreProperties>
</file>